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9112" w14:textId="77777777" w:rsidR="00051B71" w:rsidRDefault="00051B71" w:rsidP="006934C9">
      <w:pPr>
        <w:pStyle w:val="Title"/>
        <w:tabs>
          <w:tab w:val="left" w:pos="5850"/>
          <w:tab w:val="left" w:pos="6480"/>
        </w:tabs>
        <w:jc w:val="left"/>
        <w:outlineLvl w:val="0"/>
        <w:rPr>
          <w:b w:val="0"/>
          <w:spacing w:val="0"/>
          <w:szCs w:val="24"/>
        </w:rPr>
      </w:pPr>
    </w:p>
    <w:p w14:paraId="4D5B74ED" w14:textId="4459CCBA" w:rsidR="00C94470" w:rsidRPr="003470E4" w:rsidRDefault="5FA1062F" w:rsidP="00C94470">
      <w:pPr>
        <w:pStyle w:val="Title"/>
        <w:ind w:right="1422"/>
        <w:jc w:val="left"/>
        <w:rPr>
          <w:rFonts w:asciiTheme="minorHAnsi" w:hAnsiTheme="minorHAnsi"/>
          <w:b w:val="0"/>
          <w:sz w:val="16"/>
        </w:rPr>
      </w:pPr>
      <w:r w:rsidRPr="5FA1062F">
        <w:rPr>
          <w:rFonts w:asciiTheme="minorHAnsi" w:eastAsiaTheme="minorEastAsia" w:hAnsiTheme="minorHAnsi" w:cstheme="minorBidi"/>
          <w:sz w:val="16"/>
          <w:szCs w:val="16"/>
        </w:rPr>
        <w:t>Library Name</w:t>
      </w:r>
    </w:p>
    <w:p w14:paraId="48A17BDE" w14:textId="440FD423" w:rsidR="00C94470" w:rsidRPr="003470E4" w:rsidRDefault="00C94470" w:rsidP="00C94470">
      <w:pPr>
        <w:pStyle w:val="Title"/>
        <w:ind w:right="1422"/>
        <w:jc w:val="left"/>
        <w:rPr>
          <w:rFonts w:asciiTheme="minorHAnsi" w:hAnsiTheme="minorHAnsi"/>
          <w:b w:val="0"/>
          <w:sz w:val="16"/>
        </w:rPr>
      </w:pPr>
      <w:r>
        <w:rPr>
          <w:rFonts w:asciiTheme="minorHAnsi" w:hAnsiTheme="minorHAnsi"/>
          <w:b w:val="0"/>
          <w:noProof/>
          <w:sz w:val="16"/>
        </w:rPr>
        <mc:AlternateContent>
          <mc:Choice Requires="wps">
            <w:drawing>
              <wp:anchor distT="0" distB="0" distL="114300" distR="114300" simplePos="0" relativeHeight="251659264" behindDoc="0" locked="0" layoutInCell="1" allowOverlap="1" wp14:anchorId="0ABD7C2F" wp14:editId="7D671908">
                <wp:simplePos x="0" y="0"/>
                <wp:positionH relativeFrom="column">
                  <wp:posOffset>3596640</wp:posOffset>
                </wp:positionH>
                <wp:positionV relativeFrom="paragraph">
                  <wp:posOffset>43180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D7C2F" id="_x0000_t202" coordsize="21600,21600" o:spt="202" path="m,l,21600r21600,l21600,xe">
                <v:stroke joinstyle="miter"/>
                <v:path gradientshapeok="t" o:connecttype="rect"/>
              </v:shapetype>
              <v:shape id="Text Box 1" o:spid="_x0000_s1026" type="#_x0000_t202" style="position:absolute;margin-left:283.2pt;margin-top:3.4pt;width:16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" filled="f" stroked="f">
                <v:textbo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v:textbox>
                <w10:wrap type="square"/>
              </v:shape>
            </w:pict>
          </mc:Fallback>
        </mc:AlternateContent>
      </w:r>
      <w:r w:rsidRPr="5FA1062F">
        <w:rPr>
          <w:rFonts w:asciiTheme="minorHAnsi" w:eastAsiaTheme="minorEastAsia" w:hAnsiTheme="minorHAnsi" w:cstheme="minorBidi"/>
          <w:b w:val="0"/>
          <w:sz w:val="16"/>
          <w:szCs w:val="16"/>
        </w:rPr>
        <w:t>Address</w:t>
      </w:r>
    </w:p>
    <w:p w14:paraId="7619D055" w14:textId="77777777" w:rsidR="00C94470" w:rsidRPr="003470E4" w:rsidRDefault="5FA1062F" w:rsidP="00C94470">
      <w:pPr>
        <w:pStyle w:val="Title"/>
        <w:ind w:right="1422"/>
        <w:jc w:val="left"/>
        <w:rPr>
          <w:rFonts w:asciiTheme="minorHAnsi" w:hAnsiTheme="minorHAnsi"/>
          <w:b w:val="0"/>
          <w:sz w:val="16"/>
        </w:rPr>
      </w:pPr>
      <w:r w:rsidRPr="5FA1062F">
        <w:rPr>
          <w:rFonts w:asciiTheme="minorHAnsi" w:eastAsiaTheme="minorEastAsia" w:hAnsiTheme="minorHAnsi" w:cstheme="minorBidi"/>
          <w:b w:val="0"/>
          <w:sz w:val="16"/>
          <w:szCs w:val="16"/>
        </w:rPr>
        <w:t>Phone Number</w:t>
      </w:r>
    </w:p>
    <w:p w14:paraId="575A412B" w14:textId="77777777" w:rsidR="00C94470" w:rsidRPr="003470E4" w:rsidRDefault="5FA1062F" w:rsidP="00C94470">
      <w:pPr>
        <w:pStyle w:val="Title"/>
        <w:ind w:right="1422"/>
        <w:jc w:val="left"/>
        <w:rPr>
          <w:rFonts w:asciiTheme="minorHAnsi" w:hAnsiTheme="minorHAnsi"/>
          <w:b w:val="0"/>
          <w:sz w:val="16"/>
          <w:u w:val="single"/>
        </w:rPr>
      </w:pPr>
      <w:r w:rsidRPr="5FA1062F">
        <w:rPr>
          <w:rFonts w:asciiTheme="minorHAnsi" w:eastAsiaTheme="minorEastAsia" w:hAnsiTheme="minorHAnsi" w:cstheme="minorBidi"/>
          <w:b w:val="0"/>
          <w:sz w:val="16"/>
          <w:szCs w:val="16"/>
        </w:rPr>
        <w:t>Email address</w:t>
      </w:r>
    </w:p>
    <w:p w14:paraId="3C82E4DD" w14:textId="44793CC7" w:rsidR="00C94470" w:rsidRDefault="5FA1062F" w:rsidP="00C94470">
      <w:pPr>
        <w:pStyle w:val="Title"/>
        <w:ind w:right="1422"/>
        <w:jc w:val="left"/>
        <w:rPr>
          <w:rFonts w:asciiTheme="minorHAnsi" w:hAnsiTheme="minorHAnsi"/>
          <w:b w:val="0"/>
          <w:sz w:val="16"/>
          <w:szCs w:val="16"/>
          <w:u w:val="single"/>
        </w:rPr>
      </w:pPr>
      <w:r w:rsidRPr="5FA1062F">
        <w:rPr>
          <w:rFonts w:asciiTheme="minorHAnsi" w:eastAsiaTheme="minorEastAsia" w:hAnsiTheme="minorHAnsi" w:cstheme="minorBidi"/>
          <w:b w:val="0"/>
          <w:sz w:val="16"/>
          <w:szCs w:val="16"/>
          <w:u w:val="single"/>
        </w:rPr>
        <w:t>Website</w:t>
      </w:r>
    </w:p>
    <w:p w14:paraId="684B46BC" w14:textId="77777777" w:rsidR="00C94470" w:rsidRDefault="00C94470" w:rsidP="00C94470">
      <w:pPr>
        <w:pStyle w:val="Title"/>
        <w:ind w:right="1422"/>
        <w:jc w:val="left"/>
        <w:rPr>
          <w:rFonts w:asciiTheme="minorHAnsi" w:hAnsiTheme="minorHAnsi"/>
          <w:b w:val="0"/>
          <w:sz w:val="16"/>
          <w:szCs w:val="16"/>
          <w:u w:val="single"/>
        </w:rPr>
      </w:pPr>
    </w:p>
    <w:p w14:paraId="7A1D7056" w14:textId="03A64EEC" w:rsidR="00C94470" w:rsidRPr="00C94470" w:rsidRDefault="5FA1062F" w:rsidP="00C94470">
      <w:pPr>
        <w:pStyle w:val="Title"/>
        <w:ind w:right="1422"/>
        <w:jc w:val="left"/>
        <w:rPr>
          <w:rFonts w:asciiTheme="minorHAnsi" w:hAnsiTheme="minorHAnsi"/>
          <w:sz w:val="36"/>
          <w:szCs w:val="36"/>
        </w:rPr>
      </w:pPr>
      <w:r w:rsidRPr="5FA1062F">
        <w:rPr>
          <w:rFonts w:asciiTheme="minorHAnsi" w:eastAsiaTheme="minorEastAsia" w:hAnsiTheme="minorHAnsi" w:cstheme="minorBidi"/>
          <w:sz w:val="36"/>
          <w:szCs w:val="36"/>
        </w:rPr>
        <w:t xml:space="preserve">News Release </w:t>
      </w:r>
    </w:p>
    <w:p w14:paraId="247840C4" w14:textId="77777777" w:rsidR="00C94470" w:rsidRDefault="00C94470" w:rsidP="006934C9">
      <w:pPr>
        <w:pStyle w:val="Title"/>
        <w:tabs>
          <w:tab w:val="left" w:pos="5850"/>
          <w:tab w:val="left" w:pos="6480"/>
        </w:tabs>
        <w:jc w:val="left"/>
        <w:outlineLvl w:val="0"/>
        <w:rPr>
          <w:b w:val="0"/>
          <w:spacing w:val="0"/>
          <w:szCs w:val="24"/>
        </w:rPr>
      </w:pPr>
    </w:p>
    <w:p w14:paraId="1EAC0F84" w14:textId="77777777" w:rsidR="006934C9" w:rsidRPr="003470E4" w:rsidRDefault="5FA1062F" w:rsidP="006934C9">
      <w:pPr>
        <w:pStyle w:val="Title"/>
        <w:tabs>
          <w:tab w:val="left" w:pos="5850"/>
          <w:tab w:val="left" w:pos="6480"/>
        </w:tabs>
        <w:jc w:val="left"/>
        <w:outlineLvl w:val="0"/>
        <w:rPr>
          <w:rFonts w:asciiTheme="minorHAnsi" w:hAnsiTheme="minorHAnsi"/>
          <w:sz w:val="16"/>
        </w:rPr>
      </w:pPr>
      <w:r w:rsidRPr="5FA1062F">
        <w:rPr>
          <w:rFonts w:asciiTheme="minorHAnsi" w:eastAsiaTheme="minorEastAsia" w:hAnsiTheme="minorHAnsi" w:cstheme="minorBidi"/>
          <w:sz w:val="16"/>
          <w:szCs w:val="16"/>
        </w:rPr>
        <w:t>Media Contact:</w:t>
      </w:r>
    </w:p>
    <w:p w14:paraId="49DC0129" w14:textId="77777777" w:rsidR="006934C9" w:rsidRPr="003470E4" w:rsidRDefault="5FA1062F" w:rsidP="006934C9">
      <w:pPr>
        <w:pStyle w:val="Title"/>
        <w:jc w:val="left"/>
        <w:rPr>
          <w:rFonts w:asciiTheme="minorHAnsi" w:hAnsiTheme="minorHAnsi"/>
          <w:b w:val="0"/>
          <w:sz w:val="17"/>
        </w:rPr>
      </w:pPr>
      <w:r w:rsidRPr="5FA1062F">
        <w:rPr>
          <w:rFonts w:asciiTheme="minorHAnsi" w:eastAsiaTheme="minorEastAsia" w:hAnsiTheme="minorHAnsi" w:cstheme="minorBidi"/>
          <w:b w:val="0"/>
          <w:sz w:val="17"/>
          <w:szCs w:val="17"/>
        </w:rPr>
        <w:t>Contact Name</w:t>
      </w:r>
    </w:p>
    <w:p w14:paraId="1825634E" w14:textId="77777777" w:rsidR="006934C9" w:rsidRPr="003470E4" w:rsidRDefault="5FA1062F" w:rsidP="006934C9">
      <w:pPr>
        <w:pStyle w:val="Title"/>
        <w:jc w:val="left"/>
        <w:rPr>
          <w:rFonts w:asciiTheme="minorHAnsi" w:hAnsiTheme="minorHAnsi"/>
          <w:b w:val="0"/>
          <w:sz w:val="17"/>
        </w:rPr>
      </w:pPr>
      <w:r w:rsidRPr="5FA1062F">
        <w:rPr>
          <w:rFonts w:asciiTheme="minorHAnsi" w:eastAsiaTheme="minorEastAsia" w:hAnsiTheme="minorHAnsi" w:cstheme="minorBidi"/>
          <w:b w:val="0"/>
          <w:sz w:val="17"/>
          <w:szCs w:val="17"/>
        </w:rPr>
        <w:t>Contact Phone Number</w:t>
      </w:r>
    </w:p>
    <w:p w14:paraId="6D5F5FE8" w14:textId="77777777" w:rsidR="006934C9" w:rsidRPr="003470E4" w:rsidRDefault="006934C9" w:rsidP="006934C9">
      <w:pPr>
        <w:pStyle w:val="Title"/>
        <w:jc w:val="left"/>
        <w:rPr>
          <w:rFonts w:asciiTheme="minorHAnsi" w:hAnsiTheme="minorHAnsi"/>
          <w:b w:val="0"/>
          <w:sz w:val="17"/>
        </w:rPr>
      </w:pPr>
      <w:r w:rsidRPr="5FA1062F">
        <w:rPr>
          <w:rFonts w:asciiTheme="minorHAnsi" w:eastAsiaTheme="minorEastAsia" w:hAnsiTheme="minorHAnsi" w:cstheme="minorBidi"/>
          <w:b w:val="0"/>
          <w:sz w:val="17"/>
          <w:szCs w:val="17"/>
        </w:rPr>
        <w:t>Contact email address</w:t>
      </w:r>
      <w:r w:rsidRPr="003470E4">
        <w:rPr>
          <w:rFonts w:asciiTheme="minorHAnsi" w:hAnsiTheme="minorHAnsi"/>
        </w:rPr>
        <w:tab/>
      </w:r>
    </w:p>
    <w:p w14:paraId="7EEF2670" w14:textId="77777777" w:rsidR="006934C9" w:rsidRPr="003470E4" w:rsidRDefault="006934C9" w:rsidP="006934C9">
      <w:pPr>
        <w:pStyle w:val="Title"/>
        <w:jc w:val="left"/>
        <w:rPr>
          <w:rFonts w:asciiTheme="minorHAnsi" w:hAnsiTheme="minorHAnsi" w:cs="Arial"/>
          <w:b w:val="0"/>
          <w:sz w:val="18"/>
          <w:szCs w:val="18"/>
        </w:rPr>
      </w:pPr>
      <w:r w:rsidRPr="003470E4">
        <w:rPr>
          <w:rFonts w:asciiTheme="minorHAnsi" w:hAnsiTheme="minorHAnsi" w:cs="Arial"/>
          <w:b w:val="0"/>
          <w:sz w:val="17"/>
        </w:rPr>
        <w:tab/>
      </w:r>
    </w:p>
    <w:tbl>
      <w:tblPr>
        <w:tblW w:w="9558" w:type="dxa"/>
        <w:tblBorders>
          <w:top w:val="single" w:sz="4" w:space="0" w:color="auto"/>
          <w:bottom w:val="single" w:sz="4" w:space="0" w:color="auto"/>
        </w:tblBorders>
        <w:tblLayout w:type="fixed"/>
        <w:tblLook w:val="0000" w:firstRow="0" w:lastRow="0" w:firstColumn="0" w:lastColumn="0" w:noHBand="0" w:noVBand="0"/>
      </w:tblPr>
      <w:tblGrid>
        <w:gridCol w:w="9558"/>
      </w:tblGrid>
      <w:tr w:rsidR="006934C9" w:rsidRPr="003470E4" w14:paraId="5BECF034" w14:textId="77777777" w:rsidTr="5FA1062F">
        <w:trPr>
          <w:trHeight w:val="1286"/>
        </w:trPr>
        <w:tc>
          <w:tcPr>
            <w:tcW w:w="9558" w:type="dxa"/>
            <w:tcBorders>
              <w:top w:val="single" w:sz="4" w:space="0" w:color="auto"/>
              <w:left w:val="nil"/>
              <w:bottom w:val="single" w:sz="4" w:space="0" w:color="auto"/>
              <w:right w:val="nil"/>
            </w:tcBorders>
          </w:tcPr>
          <w:p w14:paraId="37A28AE7" w14:textId="77777777" w:rsidR="006934C9" w:rsidRPr="003470E4" w:rsidRDefault="006934C9" w:rsidP="00AC1869">
            <w:pPr>
              <w:jc w:val="center"/>
              <w:rPr>
                <w:rFonts w:asciiTheme="minorHAnsi" w:hAnsiTheme="minorHAnsi" w:cs="Arial"/>
                <w:b/>
                <w:iCs/>
                <w:sz w:val="20"/>
                <w:szCs w:val="20"/>
              </w:rPr>
            </w:pPr>
          </w:p>
          <w:p w14:paraId="7725C482" w14:textId="45EBD791" w:rsidR="006B349C" w:rsidRPr="006B349C" w:rsidRDefault="00DF0D71" w:rsidP="006B349C">
            <w:pPr>
              <w:jc w:val="center"/>
              <w:rPr>
                <w:rFonts w:asciiTheme="minorHAnsi" w:hAnsiTheme="minorHAnsi" w:cs="Arial"/>
                <w:b/>
                <w:bCs/>
                <w:sz w:val="28"/>
              </w:rPr>
            </w:pPr>
            <w:r>
              <w:rPr>
                <w:rFonts w:asciiTheme="minorHAnsi" w:eastAsiaTheme="minorEastAsia" w:hAnsiTheme="minorHAnsi" w:cstheme="minorBidi"/>
                <w:b/>
                <w:bCs/>
                <w:sz w:val="28"/>
                <w:szCs w:val="28"/>
                <w:highlight w:val="yellow"/>
              </w:rPr>
              <w:t>[</w:t>
            </w:r>
            <w:r w:rsidR="5FA1062F" w:rsidRPr="5FA1062F">
              <w:rPr>
                <w:rFonts w:asciiTheme="minorHAnsi" w:eastAsiaTheme="minorEastAsia" w:hAnsiTheme="minorHAnsi" w:cstheme="minorBidi"/>
                <w:b/>
                <w:bCs/>
                <w:sz w:val="28"/>
                <w:szCs w:val="28"/>
                <w:highlight w:val="yellow"/>
              </w:rPr>
              <w:t>NAME OF LIBRARY</w:t>
            </w:r>
            <w:r w:rsidRPr="00DF0D71">
              <w:rPr>
                <w:rFonts w:asciiTheme="minorHAnsi" w:eastAsiaTheme="minorEastAsia" w:hAnsiTheme="minorHAnsi" w:cstheme="minorBidi"/>
                <w:b/>
                <w:bCs/>
                <w:sz w:val="28"/>
                <w:szCs w:val="28"/>
                <w:highlight w:val="yellow"/>
              </w:rPr>
              <w:t>]</w:t>
            </w:r>
            <w:r w:rsidR="5FA1062F" w:rsidRPr="5FA1062F">
              <w:rPr>
                <w:rFonts w:asciiTheme="minorHAnsi" w:eastAsiaTheme="minorEastAsia" w:hAnsiTheme="minorHAnsi" w:cstheme="minorBidi"/>
                <w:b/>
                <w:bCs/>
                <w:sz w:val="28"/>
                <w:szCs w:val="28"/>
              </w:rPr>
              <w:t xml:space="preserve"> Offers </w:t>
            </w:r>
            <w:r w:rsidR="00636E51">
              <w:rPr>
                <w:rFonts w:asciiTheme="minorHAnsi" w:eastAsiaTheme="minorEastAsia" w:hAnsiTheme="minorHAnsi" w:cstheme="minorBidi"/>
                <w:b/>
                <w:bCs/>
                <w:sz w:val="28"/>
                <w:szCs w:val="28"/>
              </w:rPr>
              <w:t>Free</w:t>
            </w:r>
            <w:r w:rsidR="5FA1062F" w:rsidRPr="5FA1062F">
              <w:rPr>
                <w:rFonts w:asciiTheme="minorHAnsi" w:eastAsiaTheme="minorEastAsia" w:hAnsiTheme="minorHAnsi" w:cstheme="minorBidi"/>
                <w:b/>
                <w:bCs/>
                <w:sz w:val="28"/>
                <w:szCs w:val="28"/>
              </w:rPr>
              <w:t xml:space="preserve"> Online </w:t>
            </w:r>
            <w:r w:rsidR="00636E51">
              <w:rPr>
                <w:rFonts w:asciiTheme="minorHAnsi" w:eastAsiaTheme="minorEastAsia" w:hAnsiTheme="minorHAnsi" w:cstheme="minorBidi"/>
                <w:b/>
                <w:bCs/>
                <w:sz w:val="28"/>
                <w:szCs w:val="28"/>
              </w:rPr>
              <w:t xml:space="preserve">Digital </w:t>
            </w:r>
            <w:r w:rsidR="008A286D">
              <w:rPr>
                <w:rFonts w:asciiTheme="minorHAnsi" w:eastAsiaTheme="minorEastAsia" w:hAnsiTheme="minorHAnsi" w:cstheme="minorBidi"/>
                <w:b/>
                <w:bCs/>
                <w:sz w:val="28"/>
                <w:szCs w:val="28"/>
              </w:rPr>
              <w:t>Database</w:t>
            </w:r>
            <w:r w:rsidR="5FA1062F" w:rsidRPr="5FA1062F">
              <w:rPr>
                <w:rFonts w:asciiTheme="minorHAnsi" w:eastAsiaTheme="minorEastAsia" w:hAnsiTheme="minorHAnsi" w:cstheme="minorBidi"/>
                <w:b/>
                <w:bCs/>
                <w:sz w:val="28"/>
                <w:szCs w:val="28"/>
              </w:rPr>
              <w:t xml:space="preserve"> that Covers Today’s Social Issues</w:t>
            </w:r>
          </w:p>
          <w:p w14:paraId="7155DA0C" w14:textId="77777777" w:rsidR="000C607D" w:rsidRPr="000C607D" w:rsidRDefault="000C607D" w:rsidP="000C607D">
            <w:pPr>
              <w:jc w:val="center"/>
              <w:rPr>
                <w:rFonts w:asciiTheme="minorHAnsi" w:hAnsiTheme="minorHAnsi" w:cs="Arial"/>
                <w:b/>
                <w:bCs/>
                <w:sz w:val="28"/>
              </w:rPr>
            </w:pPr>
          </w:p>
          <w:p w14:paraId="0412AFBF" w14:textId="4EECC212" w:rsidR="006934C9" w:rsidRPr="008A286D" w:rsidRDefault="002740F4" w:rsidP="0004173C">
            <w:pPr>
              <w:jc w:val="center"/>
              <w:rPr>
                <w:rFonts w:asciiTheme="minorHAnsi" w:hAnsiTheme="minorHAnsi" w:cs="Arial"/>
                <w:i/>
                <w:iCs/>
                <w:sz w:val="22"/>
                <w:szCs w:val="22"/>
              </w:rPr>
            </w:pPr>
            <w:r>
              <w:rPr>
                <w:rFonts w:asciiTheme="minorHAnsi" w:eastAsiaTheme="minorEastAsia" w:hAnsiTheme="minorHAnsi" w:cstheme="minorBidi"/>
                <w:i/>
                <w:iCs/>
                <w:sz w:val="22"/>
                <w:szCs w:val="22"/>
              </w:rPr>
              <w:t>Gale In Context: Opposing Viewpoints</w:t>
            </w:r>
            <w:r w:rsidR="008A286D">
              <w:t xml:space="preserve"> </w:t>
            </w:r>
            <w:r w:rsidR="0004173C">
              <w:rPr>
                <w:rFonts w:asciiTheme="minorHAnsi" w:eastAsiaTheme="minorEastAsia" w:hAnsiTheme="minorHAnsi" w:cstheme="minorBidi"/>
                <w:i/>
                <w:iCs/>
                <w:sz w:val="22"/>
                <w:szCs w:val="22"/>
              </w:rPr>
              <w:t>prepares students to argue any</w:t>
            </w:r>
            <w:r w:rsidR="5FA1062F" w:rsidRPr="008A286D">
              <w:rPr>
                <w:rFonts w:asciiTheme="minorHAnsi" w:eastAsiaTheme="minorEastAsia" w:hAnsiTheme="minorHAnsi" w:cstheme="minorBidi"/>
                <w:i/>
                <w:iCs/>
                <w:sz w:val="22"/>
                <w:szCs w:val="22"/>
              </w:rPr>
              <w:t xml:space="preserve"> </w:t>
            </w:r>
            <w:r w:rsidR="0004173C">
              <w:rPr>
                <w:rFonts w:asciiTheme="minorHAnsi" w:eastAsiaTheme="minorEastAsia" w:hAnsiTheme="minorHAnsi" w:cstheme="minorBidi"/>
                <w:i/>
                <w:iCs/>
                <w:sz w:val="22"/>
                <w:szCs w:val="22"/>
              </w:rPr>
              <w:t>side of an</w:t>
            </w:r>
            <w:r w:rsidR="5FA1062F" w:rsidRPr="008A286D">
              <w:rPr>
                <w:rFonts w:asciiTheme="minorHAnsi" w:eastAsiaTheme="minorEastAsia" w:hAnsiTheme="minorHAnsi" w:cstheme="minorBidi"/>
                <w:i/>
                <w:iCs/>
                <w:sz w:val="22"/>
                <w:szCs w:val="22"/>
              </w:rPr>
              <w:t xml:space="preserve"> </w:t>
            </w:r>
            <w:r w:rsidR="0004173C">
              <w:rPr>
                <w:rFonts w:asciiTheme="minorHAnsi" w:eastAsiaTheme="minorEastAsia" w:hAnsiTheme="minorHAnsi" w:cstheme="minorBidi"/>
                <w:i/>
                <w:iCs/>
                <w:sz w:val="22"/>
                <w:szCs w:val="22"/>
              </w:rPr>
              <w:t>issue</w:t>
            </w:r>
            <w:r w:rsidR="00012C41" w:rsidRPr="008A286D">
              <w:rPr>
                <w:sz w:val="22"/>
                <w:szCs w:val="22"/>
              </w:rPr>
              <w:br/>
            </w:r>
          </w:p>
        </w:tc>
        <w:bookmarkStart w:id="0" w:name="_GoBack"/>
        <w:bookmarkEnd w:id="0"/>
      </w:tr>
    </w:tbl>
    <w:p w14:paraId="2BC7CF1D" w14:textId="77777777" w:rsidR="006934C9" w:rsidRPr="003470E4" w:rsidRDefault="006934C9" w:rsidP="006934C9">
      <w:pPr>
        <w:pStyle w:val="Title"/>
        <w:jc w:val="left"/>
        <w:rPr>
          <w:rFonts w:asciiTheme="minorHAnsi" w:hAnsiTheme="minorHAnsi" w:cs="Arial"/>
          <w:b w:val="0"/>
          <w:sz w:val="18"/>
          <w:szCs w:val="18"/>
        </w:rPr>
      </w:pPr>
    </w:p>
    <w:p w14:paraId="754EC6AA" w14:textId="3A8E6BCB" w:rsidR="00283BA4" w:rsidRDefault="7E4E0270" w:rsidP="007053A5">
      <w:pPr>
        <w:rPr>
          <w:rFonts w:asciiTheme="minorHAnsi" w:eastAsiaTheme="minorEastAsia" w:hAnsiTheme="minorHAnsi" w:cstheme="minorBidi"/>
          <w:sz w:val="20"/>
          <w:szCs w:val="20"/>
        </w:rPr>
      </w:pPr>
      <w:r w:rsidRPr="7E4E0270">
        <w:rPr>
          <w:rStyle w:val="Strong"/>
          <w:rFonts w:asciiTheme="minorHAnsi" w:eastAsiaTheme="minorEastAsia" w:hAnsiTheme="minorHAnsi" w:cstheme="minorBidi"/>
          <w:sz w:val="20"/>
          <w:szCs w:val="20"/>
          <w:highlight w:val="yellow"/>
        </w:rPr>
        <w:t>City, State, Month, Day, Year</w:t>
      </w:r>
      <w:r w:rsidRPr="7E4E0270">
        <w:rPr>
          <w:rFonts w:asciiTheme="minorHAnsi" w:eastAsiaTheme="minorEastAsia" w:hAnsiTheme="minorHAnsi" w:cstheme="minorBidi"/>
          <w:sz w:val="20"/>
          <w:szCs w:val="20"/>
          <w:highlight w:val="yellow"/>
        </w:rPr>
        <w:t xml:space="preserve"> – </w:t>
      </w:r>
      <w:r w:rsidR="00DF0D71" w:rsidRPr="00636E51">
        <w:rPr>
          <w:rFonts w:asciiTheme="minorHAnsi" w:eastAsiaTheme="minorEastAsia" w:hAnsiTheme="minorHAnsi" w:cstheme="minorBidi"/>
          <w:b/>
          <w:sz w:val="20"/>
          <w:szCs w:val="20"/>
          <w:highlight w:val="yellow"/>
        </w:rPr>
        <w:t>[</w:t>
      </w:r>
      <w:r w:rsidRPr="7E4E0270">
        <w:rPr>
          <w:rFonts w:asciiTheme="minorHAnsi" w:eastAsiaTheme="minorEastAsia" w:hAnsiTheme="minorHAnsi" w:cstheme="minorBidi"/>
          <w:b/>
          <w:bCs/>
          <w:sz w:val="20"/>
          <w:szCs w:val="20"/>
          <w:highlight w:val="yellow"/>
        </w:rPr>
        <w:t>NAME OF TOWN</w:t>
      </w:r>
      <w:r w:rsidR="00DF0D71" w:rsidRPr="00DF0D71">
        <w:rPr>
          <w:rFonts w:asciiTheme="minorHAnsi" w:eastAsiaTheme="minorEastAsia" w:hAnsiTheme="minorHAnsi" w:cstheme="minorBidi"/>
          <w:b/>
          <w:bCs/>
          <w:sz w:val="20"/>
          <w:szCs w:val="20"/>
          <w:highlight w:val="yellow"/>
        </w:rPr>
        <w:t>]</w:t>
      </w:r>
      <w:r w:rsidR="00636E51">
        <w:rPr>
          <w:rFonts w:asciiTheme="minorHAnsi" w:eastAsiaTheme="minorEastAsia" w:hAnsiTheme="minorHAnsi" w:cstheme="minorBidi"/>
          <w:sz w:val="20"/>
          <w:szCs w:val="20"/>
        </w:rPr>
        <w:t xml:space="preserve"> residents </w:t>
      </w:r>
      <w:r w:rsidRPr="7E4E0270">
        <w:rPr>
          <w:rFonts w:asciiTheme="minorHAnsi" w:eastAsiaTheme="minorEastAsia" w:hAnsiTheme="minorHAnsi" w:cstheme="minorBidi"/>
          <w:sz w:val="20"/>
          <w:szCs w:val="20"/>
        </w:rPr>
        <w:t>now</w:t>
      </w:r>
      <w:r w:rsidR="00636E51">
        <w:rPr>
          <w:rFonts w:asciiTheme="minorHAnsi" w:eastAsiaTheme="minorEastAsia" w:hAnsiTheme="minorHAnsi" w:cstheme="minorBidi"/>
          <w:sz w:val="20"/>
          <w:szCs w:val="20"/>
        </w:rPr>
        <w:t xml:space="preserve"> have</w:t>
      </w:r>
      <w:r w:rsidRPr="7E4E0270">
        <w:rPr>
          <w:rFonts w:asciiTheme="minorHAnsi" w:eastAsiaTheme="minorEastAsia" w:hAnsiTheme="minorHAnsi" w:cstheme="minorBidi"/>
          <w:sz w:val="20"/>
          <w:szCs w:val="20"/>
        </w:rPr>
        <w:t xml:space="preserve"> access</w:t>
      </w:r>
      <w:r w:rsidR="00636E51">
        <w:rPr>
          <w:rFonts w:asciiTheme="minorHAnsi" w:eastAsiaTheme="minorEastAsia" w:hAnsiTheme="minorHAnsi" w:cstheme="minorBidi"/>
          <w:sz w:val="20"/>
          <w:szCs w:val="20"/>
        </w:rPr>
        <w:t xml:space="preserve"> to </w:t>
      </w:r>
      <w:hyperlink r:id="rId10" w:history="1">
        <w:r w:rsidR="002740F4">
          <w:rPr>
            <w:rStyle w:val="Hyperlink"/>
            <w:rFonts w:asciiTheme="minorHAnsi" w:eastAsiaTheme="minorEastAsia" w:hAnsiTheme="minorHAnsi" w:cstheme="minorBidi"/>
            <w:i/>
            <w:sz w:val="20"/>
            <w:szCs w:val="20"/>
          </w:rPr>
          <w:t>Gale In Context: Opposing Viewpoints</w:t>
        </w:r>
      </w:hyperlink>
      <w:r w:rsidR="00636E51">
        <w:rPr>
          <w:rFonts w:asciiTheme="minorHAnsi" w:eastAsiaTheme="minorEastAsia" w:hAnsiTheme="minorHAnsi" w:cstheme="minorBidi"/>
          <w:sz w:val="20"/>
          <w:szCs w:val="20"/>
        </w:rPr>
        <w:t>, from</w:t>
      </w:r>
      <w:r w:rsidR="00636E51" w:rsidRPr="00636E51">
        <w:rPr>
          <w:rFonts w:asciiTheme="minorHAnsi" w:eastAsiaTheme="minorEastAsia" w:hAnsiTheme="minorHAnsi" w:cstheme="minorBidi"/>
          <w:sz w:val="20"/>
          <w:szCs w:val="20"/>
        </w:rPr>
        <w:t xml:space="preserve"> Gale, a Cengage Company</w:t>
      </w:r>
      <w:r w:rsidR="00636E51">
        <w:rPr>
          <w:rFonts w:asciiTheme="minorHAnsi" w:eastAsiaTheme="minorEastAsia" w:hAnsiTheme="minorHAnsi" w:cstheme="minorBidi"/>
          <w:sz w:val="20"/>
          <w:szCs w:val="20"/>
        </w:rPr>
        <w:t>,</w:t>
      </w:r>
      <w:r w:rsidRPr="7E4E0270">
        <w:rPr>
          <w:rFonts w:asciiTheme="minorHAnsi" w:eastAsiaTheme="minorEastAsia" w:hAnsiTheme="minorHAnsi" w:cstheme="minorBidi"/>
          <w:sz w:val="20"/>
          <w:szCs w:val="20"/>
        </w:rPr>
        <w:t xml:space="preserve"> a</w:t>
      </w:r>
      <w:r w:rsidR="00365AC6">
        <w:rPr>
          <w:rFonts w:asciiTheme="minorHAnsi" w:eastAsiaTheme="minorEastAsia" w:hAnsiTheme="minorHAnsi" w:cstheme="minorBidi"/>
          <w:sz w:val="20"/>
          <w:szCs w:val="20"/>
        </w:rPr>
        <w:t xml:space="preserve"> free</w:t>
      </w:r>
      <w:r w:rsidRPr="7E4E0270">
        <w:rPr>
          <w:rFonts w:asciiTheme="minorHAnsi" w:eastAsiaTheme="minorEastAsia" w:hAnsiTheme="minorHAnsi" w:cstheme="minorBidi"/>
          <w:sz w:val="20"/>
          <w:szCs w:val="20"/>
        </w:rPr>
        <w:t xml:space="preserve"> </w:t>
      </w:r>
      <w:r w:rsidR="00103DEE">
        <w:rPr>
          <w:rFonts w:asciiTheme="minorHAnsi" w:eastAsiaTheme="minorEastAsia" w:hAnsiTheme="minorHAnsi" w:cstheme="minorBidi"/>
          <w:sz w:val="20"/>
          <w:szCs w:val="20"/>
        </w:rPr>
        <w:t>online database</w:t>
      </w:r>
      <w:r w:rsidRPr="7E4E0270">
        <w:rPr>
          <w:rFonts w:asciiTheme="minorHAnsi" w:eastAsiaTheme="minorEastAsia" w:hAnsiTheme="minorHAnsi" w:cstheme="minorBidi"/>
          <w:sz w:val="20"/>
          <w:szCs w:val="20"/>
        </w:rPr>
        <w:t xml:space="preserve"> covering today’s </w:t>
      </w:r>
      <w:r w:rsidR="00103DEE" w:rsidRPr="00103DEE">
        <w:rPr>
          <w:rFonts w:asciiTheme="minorHAnsi" w:eastAsiaTheme="minorEastAsia" w:hAnsiTheme="minorHAnsi" w:cstheme="minorBidi"/>
          <w:sz w:val="20"/>
          <w:szCs w:val="20"/>
        </w:rPr>
        <w:t>hottest social issues</w:t>
      </w:r>
      <w:r w:rsidRPr="7E4E0270">
        <w:rPr>
          <w:rFonts w:asciiTheme="minorHAnsi" w:eastAsiaTheme="minorEastAsia" w:hAnsiTheme="minorHAnsi" w:cstheme="minorBidi"/>
          <w:sz w:val="20"/>
          <w:szCs w:val="20"/>
        </w:rPr>
        <w:t>.</w:t>
      </w:r>
      <w:r w:rsidR="007053A5">
        <w:rPr>
          <w:rFonts w:asciiTheme="minorHAnsi" w:eastAsiaTheme="minorEastAsia" w:hAnsiTheme="minorHAnsi" w:cstheme="minorBidi"/>
          <w:sz w:val="20"/>
          <w:szCs w:val="20"/>
        </w:rPr>
        <w:t xml:space="preserve"> </w:t>
      </w:r>
      <w:r w:rsidR="007053A5" w:rsidRPr="007053A5">
        <w:rPr>
          <w:rFonts w:asciiTheme="minorHAnsi" w:eastAsiaTheme="minorEastAsia" w:hAnsiTheme="minorHAnsi" w:cstheme="minorBidi"/>
          <w:sz w:val="20"/>
          <w:szCs w:val="20"/>
        </w:rPr>
        <w:t xml:space="preserve">This cross-curricular </w:t>
      </w:r>
      <w:r w:rsidR="008A286D">
        <w:rPr>
          <w:rFonts w:asciiTheme="minorHAnsi" w:eastAsiaTheme="minorEastAsia" w:hAnsiTheme="minorHAnsi" w:cstheme="minorBidi"/>
          <w:sz w:val="20"/>
          <w:szCs w:val="20"/>
        </w:rPr>
        <w:t>digital</w:t>
      </w:r>
      <w:r w:rsidR="007053A5" w:rsidRPr="007053A5">
        <w:rPr>
          <w:rFonts w:asciiTheme="minorHAnsi" w:eastAsiaTheme="minorEastAsia" w:hAnsiTheme="minorHAnsi" w:cstheme="minorBidi"/>
          <w:sz w:val="20"/>
          <w:szCs w:val="20"/>
        </w:rPr>
        <w:t xml:space="preserve"> </w:t>
      </w:r>
      <w:r w:rsidR="007053A5">
        <w:rPr>
          <w:rFonts w:asciiTheme="minorHAnsi" w:eastAsiaTheme="minorEastAsia" w:hAnsiTheme="minorHAnsi" w:cstheme="minorBidi"/>
          <w:sz w:val="20"/>
          <w:szCs w:val="20"/>
        </w:rPr>
        <w:t>resource provides</w:t>
      </w:r>
      <w:r w:rsidR="00636E51">
        <w:rPr>
          <w:rFonts w:asciiTheme="minorHAnsi" w:eastAsiaTheme="minorEastAsia" w:hAnsiTheme="minorHAnsi" w:cstheme="minorBidi"/>
          <w:sz w:val="20"/>
          <w:szCs w:val="20"/>
        </w:rPr>
        <w:t xml:space="preserve"> </w:t>
      </w:r>
      <w:r w:rsidR="007053A5">
        <w:rPr>
          <w:rFonts w:asciiTheme="minorHAnsi" w:eastAsiaTheme="minorEastAsia" w:hAnsiTheme="minorHAnsi" w:cstheme="minorBidi"/>
          <w:iCs/>
          <w:sz w:val="20"/>
          <w:szCs w:val="20"/>
        </w:rPr>
        <w:t xml:space="preserve">informed, differing views to </w:t>
      </w:r>
      <w:r w:rsidR="007053A5" w:rsidRPr="007053A5">
        <w:rPr>
          <w:rFonts w:asciiTheme="minorHAnsi" w:eastAsiaTheme="minorEastAsia" w:hAnsiTheme="minorHAnsi" w:cstheme="minorBidi"/>
          <w:sz w:val="20"/>
          <w:szCs w:val="20"/>
        </w:rPr>
        <w:t>help learners develop critical-thinking skills</w:t>
      </w:r>
      <w:r w:rsidR="007053A5">
        <w:rPr>
          <w:rFonts w:asciiTheme="minorHAnsi" w:eastAsiaTheme="minorEastAsia" w:hAnsiTheme="minorHAnsi" w:cstheme="minorBidi"/>
          <w:sz w:val="20"/>
          <w:szCs w:val="20"/>
        </w:rPr>
        <w:t xml:space="preserve"> and draw their own conclusions</w:t>
      </w:r>
      <w:r w:rsidRPr="7E4E0270">
        <w:rPr>
          <w:rFonts w:asciiTheme="minorHAnsi" w:eastAsiaTheme="minorEastAsia" w:hAnsiTheme="minorHAnsi" w:cstheme="minorBidi"/>
          <w:sz w:val="20"/>
          <w:szCs w:val="20"/>
        </w:rPr>
        <w:t>.</w:t>
      </w:r>
    </w:p>
    <w:p w14:paraId="1D193088" w14:textId="3AACCCD1" w:rsidR="007053A5" w:rsidRDefault="007053A5" w:rsidP="007053A5">
      <w:pPr>
        <w:rPr>
          <w:rFonts w:asciiTheme="minorHAnsi" w:eastAsiaTheme="minorEastAsia" w:hAnsiTheme="minorHAnsi" w:cstheme="minorBidi"/>
          <w:sz w:val="20"/>
          <w:szCs w:val="20"/>
        </w:rPr>
      </w:pPr>
    </w:p>
    <w:p w14:paraId="2552BD54" w14:textId="155A8910" w:rsidR="007053A5" w:rsidRDefault="002740F4" w:rsidP="007053A5">
      <w:pPr>
        <w:rPr>
          <w:rFonts w:asciiTheme="minorHAnsi" w:eastAsiaTheme="minorEastAsia" w:hAnsiTheme="minorHAnsi" w:cstheme="minorBidi"/>
          <w:sz w:val="20"/>
          <w:szCs w:val="20"/>
        </w:rPr>
      </w:pPr>
      <w:r>
        <w:rPr>
          <w:rFonts w:asciiTheme="minorHAnsi" w:eastAsiaTheme="minorEastAsia" w:hAnsiTheme="minorHAnsi" w:cstheme="minorBidi"/>
          <w:i/>
          <w:sz w:val="20"/>
          <w:szCs w:val="20"/>
        </w:rPr>
        <w:t>Gale In Context: Opposing Viewpoints</w:t>
      </w:r>
      <w:r w:rsidR="007053A5" w:rsidRPr="007053A5">
        <w:rPr>
          <w:rFonts w:asciiTheme="minorHAnsi" w:eastAsiaTheme="minorEastAsia" w:hAnsiTheme="minorHAnsi" w:cstheme="minorBidi"/>
          <w:i/>
          <w:sz w:val="20"/>
          <w:szCs w:val="20"/>
        </w:rPr>
        <w:t xml:space="preserve"> </w:t>
      </w:r>
      <w:r w:rsidR="007053A5" w:rsidRPr="00A14EF7">
        <w:rPr>
          <w:rFonts w:asciiTheme="minorHAnsi" w:eastAsiaTheme="minorEastAsia" w:hAnsiTheme="minorHAnsi" w:cstheme="minorBidi"/>
          <w:sz w:val="20"/>
          <w:szCs w:val="20"/>
        </w:rPr>
        <w:t>is a rich resource for debaters and includes pro/con viewpoints, reference articles, interactive maps, infographics, and more.</w:t>
      </w:r>
      <w:r w:rsidR="007053A5">
        <w:rPr>
          <w:rFonts w:asciiTheme="minorHAnsi" w:eastAsiaTheme="minorEastAsia" w:hAnsiTheme="minorHAnsi" w:cstheme="minorBidi"/>
          <w:sz w:val="20"/>
          <w:szCs w:val="20"/>
        </w:rPr>
        <w:t xml:space="preserve"> </w:t>
      </w:r>
      <w:r w:rsidR="007053A5" w:rsidRPr="007053A5">
        <w:rPr>
          <w:rFonts w:asciiTheme="minorHAnsi" w:eastAsiaTheme="minorEastAsia" w:hAnsiTheme="minorHAnsi" w:cstheme="minorBidi"/>
          <w:sz w:val="20"/>
          <w:szCs w:val="20"/>
        </w:rPr>
        <w:t>A category on the National Debate Topic provides quick and easy access to content on frequently studied and discussed issues. Periodical content covers current events, news and commentary, economics, environm</w:t>
      </w:r>
      <w:r w:rsidR="007053A5">
        <w:rPr>
          <w:rFonts w:asciiTheme="minorHAnsi" w:eastAsiaTheme="minorEastAsia" w:hAnsiTheme="minorHAnsi" w:cstheme="minorBidi"/>
          <w:sz w:val="20"/>
          <w:szCs w:val="20"/>
        </w:rPr>
        <w:t>ental issues, political science</w:t>
      </w:r>
      <w:r w:rsidR="007053A5" w:rsidRPr="007053A5">
        <w:rPr>
          <w:rFonts w:asciiTheme="minorHAnsi" w:eastAsiaTheme="minorEastAsia" w:hAnsiTheme="minorHAnsi" w:cstheme="minorBidi"/>
          <w:sz w:val="20"/>
          <w:szCs w:val="20"/>
        </w:rPr>
        <w:t xml:space="preserve"> and more.</w:t>
      </w:r>
    </w:p>
    <w:p w14:paraId="1DE64D39" w14:textId="77777777" w:rsidR="007053A5" w:rsidRDefault="007053A5" w:rsidP="007053A5">
      <w:pPr>
        <w:rPr>
          <w:rFonts w:asciiTheme="minorHAnsi" w:eastAsiaTheme="minorEastAsia" w:hAnsiTheme="minorHAnsi" w:cstheme="minorBidi"/>
          <w:sz w:val="20"/>
          <w:szCs w:val="20"/>
        </w:rPr>
      </w:pPr>
    </w:p>
    <w:p w14:paraId="386838A9" w14:textId="1A7DC947" w:rsidR="007053A5" w:rsidRPr="007053A5" w:rsidRDefault="007053A5" w:rsidP="007053A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Additionally</w:t>
      </w:r>
      <w:r w:rsidR="008A286D">
        <w:rPr>
          <w:rFonts w:asciiTheme="minorHAnsi" w:eastAsiaTheme="minorEastAsia" w:hAnsiTheme="minorHAnsi" w:cstheme="minorBidi"/>
          <w:sz w:val="20"/>
          <w:szCs w:val="20"/>
        </w:rPr>
        <w:t xml:space="preserve">, users can download a </w:t>
      </w:r>
      <w:r>
        <w:rPr>
          <w:rFonts w:asciiTheme="minorHAnsi" w:eastAsiaTheme="minorEastAsia" w:hAnsiTheme="minorHAnsi" w:cstheme="minorBidi"/>
          <w:sz w:val="20"/>
          <w:szCs w:val="20"/>
        </w:rPr>
        <w:t xml:space="preserve">Chrome </w:t>
      </w:r>
      <w:r w:rsidR="008A286D">
        <w:rPr>
          <w:rFonts w:asciiTheme="minorHAnsi" w:eastAsiaTheme="minorEastAsia" w:hAnsiTheme="minorHAnsi" w:cstheme="minorBidi"/>
          <w:sz w:val="20"/>
          <w:szCs w:val="20"/>
        </w:rPr>
        <w:t>extension</w:t>
      </w:r>
      <w:r>
        <w:rPr>
          <w:rFonts w:asciiTheme="minorHAnsi" w:eastAsiaTheme="minorEastAsia" w:hAnsiTheme="minorHAnsi" w:cstheme="minorBidi"/>
          <w:sz w:val="20"/>
          <w:szCs w:val="20"/>
        </w:rPr>
        <w:t xml:space="preserve"> </w:t>
      </w:r>
      <w:r w:rsidR="008A286D">
        <w:rPr>
          <w:rFonts w:asciiTheme="minorHAnsi" w:eastAsiaTheme="minorEastAsia" w:hAnsiTheme="minorHAnsi" w:cstheme="minorBidi"/>
          <w:sz w:val="20"/>
          <w:szCs w:val="20"/>
        </w:rPr>
        <w:t xml:space="preserve">that </w:t>
      </w:r>
      <w:r w:rsidRPr="007053A5">
        <w:rPr>
          <w:rFonts w:asciiTheme="minorHAnsi" w:eastAsiaTheme="minorEastAsia" w:hAnsiTheme="minorHAnsi" w:cstheme="minorBidi"/>
          <w:sz w:val="20"/>
          <w:szCs w:val="20"/>
        </w:rPr>
        <w:t xml:space="preserve">makes it easier for users to find and access content from </w:t>
      </w:r>
      <w:r w:rsidR="002740F4">
        <w:rPr>
          <w:rFonts w:asciiTheme="minorHAnsi" w:eastAsiaTheme="minorEastAsia" w:hAnsiTheme="minorHAnsi" w:cstheme="minorBidi"/>
          <w:i/>
          <w:sz w:val="20"/>
          <w:szCs w:val="20"/>
        </w:rPr>
        <w:t>Gale In Context: Opposing Viewpoints</w:t>
      </w:r>
      <w:r w:rsidRPr="007053A5">
        <w:rPr>
          <w:rFonts w:asciiTheme="minorHAnsi" w:eastAsiaTheme="minorEastAsia" w:hAnsiTheme="minorHAnsi" w:cstheme="minorBidi"/>
          <w:sz w:val="20"/>
          <w:szCs w:val="20"/>
        </w:rPr>
        <w:t xml:space="preserve"> through their library from a Google search, creating a simple and direct path to authoritative digital resources.</w:t>
      </w:r>
      <w:r w:rsidR="008A286D">
        <w:rPr>
          <w:rFonts w:asciiTheme="minorHAnsi" w:eastAsiaTheme="minorEastAsia" w:hAnsiTheme="minorHAnsi" w:cstheme="minorBidi"/>
          <w:sz w:val="20"/>
          <w:szCs w:val="20"/>
        </w:rPr>
        <w:t xml:space="preserve"> </w:t>
      </w:r>
      <w:r w:rsidR="008A286D" w:rsidRPr="008A286D">
        <w:rPr>
          <w:rFonts w:asciiTheme="minorHAnsi" w:eastAsiaTheme="minorEastAsia" w:hAnsiTheme="minorHAnsi" w:cstheme="minorBidi"/>
          <w:sz w:val="20"/>
          <w:szCs w:val="20"/>
        </w:rPr>
        <w:t xml:space="preserve">Once configured to Chrome browsers, the extension will display results directly from the library’s </w:t>
      </w:r>
      <w:r w:rsidR="002740F4">
        <w:rPr>
          <w:rFonts w:asciiTheme="minorHAnsi" w:eastAsiaTheme="minorEastAsia" w:hAnsiTheme="minorHAnsi" w:cstheme="minorBidi"/>
          <w:i/>
          <w:sz w:val="20"/>
          <w:szCs w:val="20"/>
        </w:rPr>
        <w:t>Gale In Context: Opposing Viewpoints</w:t>
      </w:r>
      <w:r w:rsidR="008A286D" w:rsidRPr="008A286D">
        <w:rPr>
          <w:rFonts w:asciiTheme="minorHAnsi" w:eastAsiaTheme="minorEastAsia" w:hAnsiTheme="minorHAnsi" w:cstheme="minorBidi"/>
          <w:sz w:val="20"/>
          <w:szCs w:val="20"/>
        </w:rPr>
        <w:t xml:space="preserve"> database, alongside Google search results</w:t>
      </w:r>
      <w:r w:rsidR="008A286D">
        <w:rPr>
          <w:rFonts w:asciiTheme="minorHAnsi" w:eastAsiaTheme="minorEastAsia" w:hAnsiTheme="minorHAnsi" w:cstheme="minorBidi"/>
          <w:sz w:val="20"/>
          <w:szCs w:val="20"/>
        </w:rPr>
        <w:t>.</w:t>
      </w:r>
    </w:p>
    <w:p w14:paraId="7BB6DE74" w14:textId="1798CF76" w:rsidR="00A14EF7" w:rsidRDefault="00A14EF7" w:rsidP="007053A5">
      <w:pPr>
        <w:rPr>
          <w:rFonts w:asciiTheme="minorHAnsi" w:eastAsiaTheme="minorEastAsia" w:hAnsiTheme="minorHAnsi" w:cstheme="minorBidi"/>
          <w:sz w:val="20"/>
          <w:szCs w:val="20"/>
        </w:rPr>
      </w:pPr>
    </w:p>
    <w:p w14:paraId="3FA6B8E3" w14:textId="0CD41B86" w:rsidR="00283BA4" w:rsidRDefault="7E4E0270" w:rsidP="007053A5">
      <w:pPr>
        <w:rPr>
          <w:rFonts w:asciiTheme="minorHAnsi" w:eastAsiaTheme="minorEastAsia" w:hAnsiTheme="minorHAnsi" w:cstheme="minorBidi"/>
          <w:sz w:val="20"/>
          <w:szCs w:val="20"/>
        </w:rPr>
      </w:pPr>
      <w:r w:rsidRPr="7E4E0270">
        <w:rPr>
          <w:rFonts w:asciiTheme="minorHAnsi" w:eastAsiaTheme="minorEastAsia" w:hAnsiTheme="minorHAnsi" w:cstheme="minorBidi"/>
          <w:sz w:val="20"/>
          <w:szCs w:val="20"/>
        </w:rPr>
        <w:t xml:space="preserve">“We are really excited to offer </w:t>
      </w:r>
      <w:r w:rsidR="002740F4">
        <w:rPr>
          <w:rFonts w:asciiTheme="minorHAnsi" w:eastAsiaTheme="minorEastAsia" w:hAnsiTheme="minorHAnsi" w:cstheme="minorBidi"/>
          <w:i/>
          <w:iCs/>
          <w:sz w:val="20"/>
          <w:szCs w:val="20"/>
        </w:rPr>
        <w:t>Gale In Context: Opposing Viewpoints</w:t>
      </w:r>
      <w:r w:rsidRPr="7E4E0270">
        <w:rPr>
          <w:rFonts w:asciiTheme="minorHAnsi" w:eastAsiaTheme="minorEastAsia" w:hAnsiTheme="minorHAnsi" w:cstheme="minorBidi"/>
          <w:sz w:val="20"/>
          <w:szCs w:val="20"/>
        </w:rPr>
        <w:t xml:space="preserve"> to our community,” said </w:t>
      </w:r>
      <w:r w:rsidR="00DF0D71" w:rsidRPr="00DF0D71">
        <w:rPr>
          <w:rFonts w:asciiTheme="minorHAnsi" w:eastAsiaTheme="minorEastAsia" w:hAnsiTheme="minorHAnsi" w:cstheme="minorBidi"/>
          <w:sz w:val="20"/>
          <w:szCs w:val="20"/>
          <w:highlight w:val="yellow"/>
        </w:rPr>
        <w:t>[</w:t>
      </w:r>
      <w:r w:rsidRPr="7E4E0270">
        <w:rPr>
          <w:rFonts w:asciiTheme="minorHAnsi" w:eastAsiaTheme="minorEastAsia" w:hAnsiTheme="minorHAnsi" w:cstheme="minorBidi"/>
          <w:b/>
          <w:bCs/>
          <w:sz w:val="20"/>
          <w:szCs w:val="20"/>
          <w:highlight w:val="yellow"/>
        </w:rPr>
        <w:t>NAME OF LIBRARY</w:t>
      </w:r>
      <w:r w:rsidR="00DF0D71">
        <w:rPr>
          <w:rFonts w:asciiTheme="minorHAnsi" w:eastAsiaTheme="minorEastAsia" w:hAnsiTheme="minorHAnsi" w:cstheme="minorBidi"/>
          <w:b/>
          <w:bCs/>
          <w:sz w:val="20"/>
          <w:szCs w:val="20"/>
          <w:highlight w:val="yellow"/>
        </w:rPr>
        <w:t xml:space="preserve"> </w:t>
      </w:r>
      <w:r w:rsidRPr="7E4E0270">
        <w:rPr>
          <w:rFonts w:asciiTheme="minorHAnsi" w:eastAsiaTheme="minorEastAsia" w:hAnsiTheme="minorHAnsi" w:cstheme="minorBidi"/>
          <w:b/>
          <w:bCs/>
          <w:sz w:val="20"/>
          <w:szCs w:val="20"/>
          <w:highlight w:val="yellow"/>
        </w:rPr>
        <w:t>DIRECTOR</w:t>
      </w:r>
      <w:r w:rsidR="00DF0D71" w:rsidRPr="00DF0D71">
        <w:rPr>
          <w:rFonts w:asciiTheme="minorHAnsi" w:eastAsiaTheme="minorEastAsia" w:hAnsiTheme="minorHAnsi" w:cstheme="minorBidi"/>
          <w:sz w:val="20"/>
          <w:szCs w:val="20"/>
          <w:highlight w:val="yellow"/>
        </w:rPr>
        <w:t>]</w:t>
      </w:r>
      <w:r w:rsidRPr="7E4E0270">
        <w:rPr>
          <w:rFonts w:asciiTheme="minorHAnsi" w:eastAsiaTheme="minorEastAsia" w:hAnsiTheme="minorHAnsi" w:cstheme="minorBidi"/>
          <w:sz w:val="20"/>
          <w:szCs w:val="20"/>
        </w:rPr>
        <w:t>. “The resource makes it so much easier for our users to find authoritative content from all sides of an issue. It will definitely alleviate some of the stress of researching content from the open web that lacks credibility</w:t>
      </w:r>
      <w:r w:rsidR="007053A5">
        <w:rPr>
          <w:rFonts w:asciiTheme="minorHAnsi" w:eastAsiaTheme="minorEastAsia" w:hAnsiTheme="minorHAnsi" w:cstheme="minorBidi"/>
          <w:sz w:val="20"/>
          <w:szCs w:val="20"/>
        </w:rPr>
        <w:t>.”</w:t>
      </w:r>
      <w:r w:rsidRPr="7E4E0270">
        <w:rPr>
          <w:rFonts w:asciiTheme="minorHAnsi" w:eastAsiaTheme="minorEastAsia" w:hAnsiTheme="minorHAnsi" w:cstheme="minorBidi"/>
          <w:sz w:val="20"/>
          <w:szCs w:val="20"/>
        </w:rPr>
        <w:t xml:space="preserve"> </w:t>
      </w:r>
    </w:p>
    <w:p w14:paraId="72684AB1" w14:textId="21C88B23" w:rsidR="005B6466" w:rsidRDefault="005B6466" w:rsidP="007053A5">
      <w:pPr>
        <w:rPr>
          <w:rFonts w:asciiTheme="minorHAnsi" w:hAnsiTheme="minorHAnsi" w:cs="Arial"/>
          <w:sz w:val="20"/>
          <w:szCs w:val="20"/>
        </w:rPr>
      </w:pPr>
    </w:p>
    <w:p w14:paraId="167237CA" w14:textId="2360087D" w:rsidR="007053A5" w:rsidRPr="007053A5" w:rsidRDefault="002740F4" w:rsidP="000326B6">
      <w:pPr>
        <w:spacing w:line="276" w:lineRule="auto"/>
        <w:rPr>
          <w:rFonts w:asciiTheme="minorHAnsi" w:eastAsiaTheme="minorEastAsia" w:hAnsiTheme="minorHAnsi" w:cstheme="minorBidi"/>
          <w:sz w:val="20"/>
          <w:szCs w:val="20"/>
        </w:rPr>
      </w:pPr>
      <w:r>
        <w:rPr>
          <w:rFonts w:asciiTheme="minorHAnsi" w:eastAsiaTheme="minorEastAsia" w:hAnsiTheme="minorHAnsi" w:cstheme="minorBidi"/>
          <w:i/>
          <w:iCs/>
          <w:sz w:val="20"/>
          <w:szCs w:val="20"/>
        </w:rPr>
        <w:t>Gale In Context: Opposing Viewpoints</w:t>
      </w:r>
      <w:r w:rsidR="5FA1062F" w:rsidRPr="5FA1062F">
        <w:rPr>
          <w:rFonts w:asciiTheme="minorHAnsi" w:eastAsiaTheme="minorEastAsia" w:hAnsiTheme="minorHAnsi" w:cstheme="minorBidi"/>
          <w:sz w:val="20"/>
          <w:szCs w:val="20"/>
        </w:rPr>
        <w:t xml:space="preserve"> include</w:t>
      </w:r>
      <w:r w:rsidR="007053A5">
        <w:rPr>
          <w:rFonts w:asciiTheme="minorHAnsi" w:eastAsiaTheme="minorEastAsia" w:hAnsiTheme="minorHAnsi" w:cstheme="minorBidi"/>
          <w:sz w:val="20"/>
          <w:szCs w:val="20"/>
        </w:rPr>
        <w:t>s</w:t>
      </w:r>
      <w:r w:rsidR="5FA1062F" w:rsidRPr="5FA1062F">
        <w:rPr>
          <w:rFonts w:asciiTheme="minorHAnsi" w:eastAsiaTheme="minorEastAsia" w:hAnsiTheme="minorHAnsi" w:cstheme="minorBidi"/>
          <w:sz w:val="20"/>
          <w:szCs w:val="20"/>
        </w:rPr>
        <w:t>:</w:t>
      </w:r>
    </w:p>
    <w:p w14:paraId="75F60BCE" w14:textId="75B31BDE" w:rsidR="005B6466" w:rsidRPr="005B6466" w:rsidRDefault="7E4E0270" w:rsidP="007053A5">
      <w:pPr>
        <w:numPr>
          <w:ilvl w:val="0"/>
          <w:numId w:val="11"/>
        </w:numPr>
        <w:spacing w:after="60"/>
        <w:rPr>
          <w:rFonts w:asciiTheme="minorHAnsi" w:eastAsiaTheme="minorEastAsia" w:hAnsiTheme="minorHAnsi" w:cstheme="minorBidi"/>
          <w:sz w:val="20"/>
          <w:szCs w:val="20"/>
        </w:rPr>
      </w:pPr>
      <w:r w:rsidRPr="7E4E0270">
        <w:rPr>
          <w:rFonts w:asciiTheme="minorHAnsi" w:eastAsiaTheme="minorEastAsia" w:hAnsiTheme="minorHAnsi" w:cstheme="minorBidi"/>
          <w:sz w:val="20"/>
          <w:szCs w:val="20"/>
        </w:rPr>
        <w:t xml:space="preserve"> 20,100+ pro/con viewpoints</w:t>
      </w:r>
    </w:p>
    <w:p w14:paraId="7B2FDCC3" w14:textId="4CD955F7" w:rsidR="005B6466" w:rsidRPr="005B6466" w:rsidRDefault="7E4E0270" w:rsidP="007053A5">
      <w:pPr>
        <w:numPr>
          <w:ilvl w:val="0"/>
          <w:numId w:val="11"/>
        </w:numPr>
        <w:spacing w:after="60"/>
        <w:rPr>
          <w:rFonts w:asciiTheme="minorHAnsi" w:eastAsiaTheme="minorEastAsia" w:hAnsiTheme="minorHAnsi" w:cstheme="minorBidi"/>
          <w:sz w:val="20"/>
          <w:szCs w:val="20"/>
        </w:rPr>
      </w:pPr>
      <w:r w:rsidRPr="7E4E0270">
        <w:rPr>
          <w:rFonts w:asciiTheme="minorHAnsi" w:eastAsiaTheme="minorEastAsia" w:hAnsiTheme="minorHAnsi" w:cstheme="minorBidi"/>
          <w:sz w:val="20"/>
          <w:szCs w:val="20"/>
        </w:rPr>
        <w:t>19,200+ reference articles, including topic overviews</w:t>
      </w:r>
    </w:p>
    <w:p w14:paraId="763519A6" w14:textId="3791B782" w:rsidR="005B6466" w:rsidRPr="005B6466" w:rsidRDefault="7E4E0270" w:rsidP="007053A5">
      <w:pPr>
        <w:numPr>
          <w:ilvl w:val="0"/>
          <w:numId w:val="11"/>
        </w:numPr>
        <w:spacing w:after="60"/>
        <w:rPr>
          <w:rFonts w:asciiTheme="minorHAnsi" w:eastAsiaTheme="minorEastAsia" w:hAnsiTheme="minorHAnsi" w:cstheme="minorBidi"/>
          <w:sz w:val="20"/>
          <w:szCs w:val="20"/>
        </w:rPr>
      </w:pPr>
      <w:r w:rsidRPr="7E4E0270">
        <w:rPr>
          <w:rFonts w:asciiTheme="minorHAnsi" w:eastAsiaTheme="minorEastAsia" w:hAnsiTheme="minorHAnsi" w:cstheme="minorBidi"/>
          <w:sz w:val="20"/>
          <w:szCs w:val="20"/>
        </w:rPr>
        <w:t xml:space="preserve"> 12,700+ charts and graphs, along with other statistical information</w:t>
      </w:r>
    </w:p>
    <w:p w14:paraId="6E25FC66" w14:textId="77777777" w:rsidR="005B6466" w:rsidRPr="005B6466" w:rsidRDefault="5FA1062F" w:rsidP="007053A5">
      <w:pPr>
        <w:numPr>
          <w:ilvl w:val="0"/>
          <w:numId w:val="11"/>
        </w:numPr>
        <w:spacing w:after="60"/>
        <w:rPr>
          <w:rFonts w:asciiTheme="minorHAnsi" w:eastAsiaTheme="minorEastAsia" w:hAnsiTheme="minorHAnsi" w:cstheme="minorBidi"/>
          <w:sz w:val="20"/>
          <w:szCs w:val="20"/>
        </w:rPr>
      </w:pPr>
      <w:r w:rsidRPr="5FA1062F">
        <w:rPr>
          <w:rFonts w:asciiTheme="minorHAnsi" w:eastAsiaTheme="minorEastAsia" w:hAnsiTheme="minorHAnsi" w:cstheme="minorBidi"/>
          <w:sz w:val="20"/>
          <w:szCs w:val="20"/>
        </w:rPr>
        <w:t>300+ profiles of federal agencies and special-interest groups</w:t>
      </w:r>
    </w:p>
    <w:p w14:paraId="629CE3DC" w14:textId="77777777" w:rsidR="005B6466" w:rsidRDefault="5FA1062F" w:rsidP="007053A5">
      <w:pPr>
        <w:numPr>
          <w:ilvl w:val="0"/>
          <w:numId w:val="11"/>
        </w:numPr>
        <w:spacing w:after="60"/>
        <w:rPr>
          <w:rFonts w:asciiTheme="minorHAnsi" w:eastAsiaTheme="minorEastAsia" w:hAnsiTheme="minorHAnsi" w:cstheme="minorBidi"/>
          <w:sz w:val="20"/>
          <w:szCs w:val="20"/>
        </w:rPr>
      </w:pPr>
      <w:r w:rsidRPr="5FA1062F">
        <w:rPr>
          <w:rFonts w:asciiTheme="minorHAnsi" w:eastAsiaTheme="minorEastAsia" w:hAnsiTheme="minorHAnsi" w:cstheme="minorBidi"/>
          <w:sz w:val="20"/>
          <w:szCs w:val="20"/>
        </w:rPr>
        <w:t>Special coverage of the annual debate topic determined by the National Speech and Debate Association</w:t>
      </w:r>
    </w:p>
    <w:p w14:paraId="7BF15130" w14:textId="3D51A7B1" w:rsidR="000326B6" w:rsidRPr="00365AC6" w:rsidRDefault="5FA1062F" w:rsidP="000326B6">
      <w:pPr>
        <w:numPr>
          <w:ilvl w:val="0"/>
          <w:numId w:val="11"/>
        </w:numPr>
        <w:spacing w:line="276" w:lineRule="auto"/>
        <w:rPr>
          <w:rFonts w:asciiTheme="minorHAnsi" w:eastAsiaTheme="minorEastAsia" w:hAnsiTheme="minorHAnsi" w:cstheme="minorBidi"/>
          <w:sz w:val="20"/>
          <w:szCs w:val="20"/>
        </w:rPr>
      </w:pPr>
      <w:r w:rsidRPr="5FA1062F">
        <w:rPr>
          <w:rFonts w:asciiTheme="minorHAnsi" w:eastAsiaTheme="minorEastAsia" w:hAnsiTheme="minorHAnsi" w:cstheme="minorBidi"/>
          <w:sz w:val="20"/>
          <w:szCs w:val="20"/>
        </w:rPr>
        <w:t>Full-text newspapers and periodicals from multiple perspectives, including</w:t>
      </w:r>
      <w:r w:rsidR="00BC7009">
        <w:rPr>
          <w:rFonts w:asciiTheme="minorHAnsi" w:eastAsiaTheme="minorEastAsia" w:hAnsiTheme="minorHAnsi" w:cstheme="minorBidi"/>
          <w:sz w:val="20"/>
          <w:szCs w:val="20"/>
        </w:rPr>
        <w:t>:</w:t>
      </w:r>
      <w:r w:rsidRPr="5FA1062F">
        <w:rPr>
          <w:rFonts w:asciiTheme="minorHAnsi" w:eastAsiaTheme="minorEastAsia" w:hAnsiTheme="minorHAnsi" w:cstheme="minorBidi"/>
          <w:sz w:val="20"/>
          <w:szCs w:val="20"/>
        </w:rPr>
        <w:t> </w:t>
      </w:r>
      <w:r w:rsidR="00BC7009" w:rsidRPr="00BC7009">
        <w:rPr>
          <w:rFonts w:asciiTheme="minorHAnsi" w:eastAsiaTheme="minorEastAsia" w:hAnsiTheme="minorHAnsi" w:cstheme="minorBidi"/>
          <w:i/>
          <w:iCs/>
          <w:sz w:val="20"/>
          <w:szCs w:val="20"/>
        </w:rPr>
        <w:t>The New York Times, Newsweek, For</w:t>
      </w:r>
      <w:r w:rsidR="00BC7009">
        <w:rPr>
          <w:rFonts w:asciiTheme="minorHAnsi" w:eastAsiaTheme="minorEastAsia" w:hAnsiTheme="minorHAnsi" w:cstheme="minorBidi"/>
          <w:i/>
          <w:iCs/>
          <w:sz w:val="20"/>
          <w:szCs w:val="20"/>
        </w:rPr>
        <w:t>eign Policy, American Scientist</w:t>
      </w:r>
      <w:r w:rsidR="00BC7009" w:rsidRPr="00BC7009">
        <w:rPr>
          <w:rFonts w:asciiTheme="minorHAnsi" w:eastAsiaTheme="minorEastAsia" w:hAnsiTheme="minorHAnsi" w:cstheme="minorBidi"/>
          <w:i/>
          <w:iCs/>
          <w:sz w:val="20"/>
          <w:szCs w:val="20"/>
        </w:rPr>
        <w:t xml:space="preserve"> and Education Week</w:t>
      </w:r>
      <w:r w:rsidR="00BC7009">
        <w:rPr>
          <w:rFonts w:asciiTheme="minorHAnsi" w:eastAsiaTheme="minorEastAsia" w:hAnsiTheme="minorHAnsi" w:cstheme="minorBidi"/>
          <w:i/>
          <w:iCs/>
          <w:sz w:val="20"/>
          <w:szCs w:val="20"/>
        </w:rPr>
        <w:t xml:space="preserve"> </w:t>
      </w:r>
      <w:r w:rsidR="00BC7009" w:rsidRPr="00BC7009">
        <w:rPr>
          <w:rFonts w:asciiTheme="minorHAnsi" w:eastAsiaTheme="minorEastAsia" w:hAnsiTheme="minorHAnsi" w:cstheme="minorBidi"/>
          <w:iCs/>
          <w:sz w:val="20"/>
          <w:szCs w:val="20"/>
        </w:rPr>
        <w:t>and more</w:t>
      </w:r>
      <w:r w:rsidR="00BC7009">
        <w:rPr>
          <w:rFonts w:asciiTheme="minorHAnsi" w:eastAsiaTheme="minorEastAsia" w:hAnsiTheme="minorHAnsi" w:cstheme="minorBidi"/>
          <w:iCs/>
          <w:sz w:val="20"/>
          <w:szCs w:val="20"/>
        </w:rPr>
        <w:t>.</w:t>
      </w:r>
      <w:r w:rsidRPr="00BC7009">
        <w:rPr>
          <w:rFonts w:asciiTheme="minorHAnsi" w:eastAsiaTheme="minorEastAsia" w:hAnsiTheme="minorHAnsi" w:cstheme="minorBidi"/>
          <w:sz w:val="20"/>
          <w:szCs w:val="20"/>
        </w:rPr>
        <w:t> </w:t>
      </w:r>
      <w:r w:rsidRPr="5FA1062F">
        <w:rPr>
          <w:rFonts w:asciiTheme="minorHAnsi" w:eastAsiaTheme="minorEastAsia" w:hAnsiTheme="minorHAnsi" w:cstheme="minorBidi"/>
          <w:sz w:val="20"/>
          <w:szCs w:val="20"/>
        </w:rPr>
        <w:t> </w:t>
      </w:r>
    </w:p>
    <w:p w14:paraId="54669403" w14:textId="77777777" w:rsidR="00365AC6" w:rsidRDefault="00365AC6" w:rsidP="7E4E0270">
      <w:pPr>
        <w:spacing w:line="276" w:lineRule="auto"/>
        <w:rPr>
          <w:rFonts w:asciiTheme="minorHAnsi" w:eastAsiaTheme="minorEastAsia" w:hAnsiTheme="minorHAnsi" w:cstheme="minorBidi"/>
          <w:sz w:val="20"/>
          <w:szCs w:val="20"/>
        </w:rPr>
      </w:pPr>
    </w:p>
    <w:p w14:paraId="6B83C39D" w14:textId="009AF99C" w:rsidR="000326B6" w:rsidRDefault="7E4E0270" w:rsidP="7E4E0270">
      <w:pPr>
        <w:spacing w:line="276" w:lineRule="auto"/>
        <w:rPr>
          <w:rFonts w:asciiTheme="minorHAnsi" w:eastAsiaTheme="minorEastAsia" w:hAnsiTheme="minorHAnsi" w:cstheme="minorBidi"/>
          <w:sz w:val="20"/>
          <w:szCs w:val="20"/>
        </w:rPr>
      </w:pPr>
      <w:r w:rsidRPr="00636E51">
        <w:rPr>
          <w:rFonts w:asciiTheme="minorHAnsi" w:eastAsiaTheme="minorEastAsia" w:hAnsiTheme="minorHAnsi" w:cstheme="minorBidi"/>
          <w:sz w:val="20"/>
          <w:szCs w:val="20"/>
        </w:rPr>
        <w:lastRenderedPageBreak/>
        <w:t xml:space="preserve">Integrated with Google, users can save, share and download content from anywhere and on any device through </w:t>
      </w:r>
      <w:r w:rsidR="00B501F4" w:rsidRPr="00636E51">
        <w:rPr>
          <w:rFonts w:asciiTheme="minorHAnsi" w:eastAsiaTheme="minorEastAsia" w:hAnsiTheme="minorHAnsi" w:cstheme="minorBidi"/>
          <w:sz w:val="20"/>
          <w:szCs w:val="20"/>
        </w:rPr>
        <w:t>G Suite</w:t>
      </w:r>
      <w:r w:rsidRPr="00636E51">
        <w:rPr>
          <w:rFonts w:asciiTheme="minorHAnsi" w:eastAsiaTheme="minorEastAsia" w:hAnsiTheme="minorHAnsi" w:cstheme="minorBidi"/>
          <w:sz w:val="20"/>
          <w:szCs w:val="20"/>
        </w:rPr>
        <w:t xml:space="preserve"> for Education like Gmail, Classroom, Drive, Docs, and more.</w:t>
      </w:r>
    </w:p>
    <w:p w14:paraId="7E3792F7" w14:textId="77777777" w:rsidR="00283BA4" w:rsidRPr="0042104B" w:rsidRDefault="00283BA4" w:rsidP="000326B6">
      <w:pPr>
        <w:spacing w:line="276" w:lineRule="auto"/>
        <w:rPr>
          <w:rFonts w:asciiTheme="minorHAnsi" w:hAnsiTheme="minorHAnsi" w:cs="Arial"/>
          <w:sz w:val="20"/>
          <w:szCs w:val="20"/>
        </w:rPr>
      </w:pPr>
    </w:p>
    <w:p w14:paraId="79757EF3" w14:textId="487203A4" w:rsidR="000C607D" w:rsidRPr="0042104B" w:rsidRDefault="00365AC6" w:rsidP="7E4E0270">
      <w:p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Residents</w:t>
      </w:r>
      <w:r w:rsidR="7E4E0270" w:rsidRPr="7E4E0270">
        <w:rPr>
          <w:rFonts w:asciiTheme="minorHAnsi" w:eastAsiaTheme="minorEastAsia" w:hAnsiTheme="minorHAnsi" w:cstheme="minorBidi"/>
          <w:sz w:val="20"/>
          <w:szCs w:val="20"/>
        </w:rPr>
        <w:t xml:space="preserve"> can access </w:t>
      </w:r>
      <w:r w:rsidR="002740F4">
        <w:rPr>
          <w:rFonts w:asciiTheme="minorHAnsi" w:eastAsiaTheme="minorEastAsia" w:hAnsiTheme="minorHAnsi" w:cstheme="minorBidi"/>
          <w:i/>
          <w:iCs/>
          <w:sz w:val="20"/>
          <w:szCs w:val="20"/>
        </w:rPr>
        <w:t>Gale In Context: Opposing Viewpoints</w:t>
      </w:r>
      <w:r w:rsidR="7E4E0270" w:rsidRPr="7E4E0270">
        <w:rPr>
          <w:rFonts w:asciiTheme="minorHAnsi" w:eastAsiaTheme="minorEastAsia" w:hAnsiTheme="minorHAnsi" w:cstheme="minorBidi"/>
          <w:i/>
          <w:iCs/>
          <w:sz w:val="20"/>
          <w:szCs w:val="20"/>
        </w:rPr>
        <w:t xml:space="preserve"> </w:t>
      </w:r>
      <w:r w:rsidR="7E4E0270" w:rsidRPr="7E4E0270">
        <w:rPr>
          <w:rFonts w:asciiTheme="minorHAnsi" w:eastAsiaTheme="minorEastAsia" w:hAnsiTheme="minorHAnsi" w:cstheme="minorBidi"/>
          <w:sz w:val="20"/>
          <w:szCs w:val="20"/>
        </w:rPr>
        <w:t xml:space="preserve">by visiting the </w:t>
      </w:r>
      <w:r w:rsidR="00DF0D71" w:rsidRPr="00DF0D71">
        <w:rPr>
          <w:rFonts w:asciiTheme="minorHAnsi" w:eastAsiaTheme="minorEastAsia" w:hAnsiTheme="minorHAnsi" w:cstheme="minorBidi"/>
          <w:sz w:val="20"/>
          <w:szCs w:val="20"/>
          <w:highlight w:val="yellow"/>
        </w:rPr>
        <w:t>[</w:t>
      </w:r>
      <w:r w:rsidR="7E4E0270" w:rsidRPr="7E4E0270">
        <w:rPr>
          <w:rFonts w:asciiTheme="minorHAnsi" w:eastAsiaTheme="minorEastAsia" w:hAnsiTheme="minorHAnsi" w:cstheme="minorBidi"/>
          <w:b/>
          <w:bCs/>
          <w:sz w:val="20"/>
          <w:szCs w:val="20"/>
          <w:highlight w:val="yellow"/>
        </w:rPr>
        <w:t>NAME OF LIBRARY</w:t>
      </w:r>
      <w:r w:rsidR="00DF0D71" w:rsidRPr="00DF0D71">
        <w:rPr>
          <w:rFonts w:asciiTheme="minorHAnsi" w:eastAsiaTheme="minorEastAsia" w:hAnsiTheme="minorHAnsi" w:cstheme="minorBidi"/>
          <w:b/>
          <w:bCs/>
          <w:sz w:val="20"/>
          <w:szCs w:val="20"/>
          <w:highlight w:val="yellow"/>
        </w:rPr>
        <w:t>]</w:t>
      </w:r>
      <w:r w:rsidR="7E4E0270" w:rsidRPr="7E4E0270">
        <w:rPr>
          <w:rFonts w:asciiTheme="minorHAnsi" w:eastAsiaTheme="minorEastAsia" w:hAnsiTheme="minorHAnsi" w:cstheme="minorBidi"/>
          <w:sz w:val="20"/>
          <w:szCs w:val="20"/>
        </w:rPr>
        <w:t xml:space="preserve">’s website </w:t>
      </w:r>
      <w:r w:rsidR="7E4E0270" w:rsidRPr="7E4E0270">
        <w:rPr>
          <w:rFonts w:asciiTheme="minorHAnsi" w:eastAsiaTheme="minorEastAsia" w:hAnsiTheme="minorHAnsi" w:cstheme="minorBidi"/>
          <w:b/>
          <w:bCs/>
          <w:sz w:val="20"/>
          <w:szCs w:val="20"/>
          <w:highlight w:val="yellow"/>
        </w:rPr>
        <w:t>[INSERT LINK].</w:t>
      </w:r>
      <w:r w:rsidR="7E4E0270" w:rsidRPr="7E4E0270">
        <w:rPr>
          <w:rFonts w:asciiTheme="minorHAnsi" w:eastAsiaTheme="minorEastAsia" w:hAnsiTheme="minorHAnsi" w:cstheme="minorBidi"/>
          <w:b/>
          <w:bCs/>
          <w:sz w:val="20"/>
          <w:szCs w:val="20"/>
        </w:rPr>
        <w:t xml:space="preserve"> </w:t>
      </w:r>
    </w:p>
    <w:p w14:paraId="2B94241E" w14:textId="77777777" w:rsidR="000C607D" w:rsidRPr="0042104B" w:rsidRDefault="000C607D" w:rsidP="000C607D">
      <w:pPr>
        <w:rPr>
          <w:rFonts w:asciiTheme="minorHAnsi" w:hAnsiTheme="minorHAnsi" w:cs="Arial"/>
          <w:sz w:val="20"/>
          <w:szCs w:val="20"/>
        </w:rPr>
      </w:pPr>
    </w:p>
    <w:p w14:paraId="6D3A65D7" w14:textId="320F76B5" w:rsidR="000C607D" w:rsidRPr="0042104B" w:rsidRDefault="5FA1062F" w:rsidP="000C607D">
      <w:pPr>
        <w:rPr>
          <w:rFonts w:asciiTheme="minorHAnsi" w:hAnsiTheme="minorHAnsi" w:cs="Arial"/>
          <w:sz w:val="20"/>
          <w:szCs w:val="20"/>
        </w:rPr>
      </w:pPr>
      <w:r w:rsidRPr="5FA1062F">
        <w:rPr>
          <w:rFonts w:asciiTheme="minorHAnsi" w:eastAsiaTheme="minorEastAsia" w:hAnsiTheme="minorHAnsi" w:cstheme="minorBidi"/>
          <w:sz w:val="20"/>
          <w:szCs w:val="20"/>
        </w:rPr>
        <w:t xml:space="preserve">For questions or more information, please contact </w:t>
      </w:r>
      <w:r w:rsidR="00DF0D71" w:rsidRPr="00DF0D71">
        <w:rPr>
          <w:rFonts w:asciiTheme="minorHAnsi" w:eastAsiaTheme="minorEastAsia" w:hAnsiTheme="minorHAnsi" w:cstheme="minorBidi"/>
          <w:sz w:val="20"/>
          <w:szCs w:val="20"/>
          <w:highlight w:val="yellow"/>
        </w:rPr>
        <w:t>[</w:t>
      </w:r>
      <w:r w:rsidRPr="00DF0D71">
        <w:rPr>
          <w:rFonts w:asciiTheme="minorHAnsi" w:eastAsiaTheme="minorEastAsia" w:hAnsiTheme="minorHAnsi" w:cstheme="minorBidi"/>
          <w:b/>
          <w:bCs/>
          <w:sz w:val="20"/>
          <w:szCs w:val="20"/>
          <w:highlight w:val="yellow"/>
        </w:rPr>
        <w:t>L</w:t>
      </w:r>
      <w:r w:rsidRPr="5FA1062F">
        <w:rPr>
          <w:rFonts w:asciiTheme="minorHAnsi" w:eastAsiaTheme="minorEastAsia" w:hAnsiTheme="minorHAnsi" w:cstheme="minorBidi"/>
          <w:b/>
          <w:bCs/>
          <w:sz w:val="20"/>
          <w:szCs w:val="20"/>
          <w:highlight w:val="yellow"/>
        </w:rPr>
        <w:t>IST YOUR LIBRARY CONTACT</w:t>
      </w:r>
      <w:r w:rsidR="00DF0D71">
        <w:rPr>
          <w:rFonts w:asciiTheme="minorHAnsi" w:eastAsiaTheme="minorEastAsia" w:hAnsiTheme="minorHAnsi" w:cstheme="minorBidi"/>
          <w:b/>
          <w:bCs/>
          <w:sz w:val="20"/>
          <w:szCs w:val="20"/>
          <w:highlight w:val="yellow"/>
        </w:rPr>
        <w:t>]</w:t>
      </w:r>
      <w:r w:rsidRPr="5FA1062F">
        <w:rPr>
          <w:rFonts w:asciiTheme="minorHAnsi" w:eastAsiaTheme="minorEastAsia" w:hAnsiTheme="minorHAnsi" w:cstheme="minorBidi"/>
          <w:sz w:val="20"/>
          <w:szCs w:val="20"/>
          <w:highlight w:val="yellow"/>
        </w:rPr>
        <w:t>.</w:t>
      </w:r>
    </w:p>
    <w:p w14:paraId="7461EC3A" w14:textId="77777777" w:rsidR="000C607D" w:rsidRPr="000C607D" w:rsidRDefault="000C607D" w:rsidP="000C607D">
      <w:pPr>
        <w:rPr>
          <w:rFonts w:ascii="Arial" w:hAnsi="Arial" w:cs="Arial"/>
          <w:sz w:val="20"/>
          <w:szCs w:val="20"/>
        </w:rPr>
      </w:pPr>
    </w:p>
    <w:p w14:paraId="6BB0687A" w14:textId="77777777" w:rsidR="000C607D" w:rsidRPr="000C607D" w:rsidRDefault="000C607D" w:rsidP="000C607D">
      <w:pPr>
        <w:rPr>
          <w:rStyle w:val="Strong"/>
          <w:rFonts w:ascii="Arial" w:hAnsi="Arial" w:cs="Arial"/>
          <w:sz w:val="20"/>
          <w:szCs w:val="20"/>
        </w:rPr>
      </w:pPr>
    </w:p>
    <w:p w14:paraId="69A4F073" w14:textId="2A5F2E34" w:rsidR="000C607D" w:rsidRPr="000C607D" w:rsidRDefault="5FA1062F" w:rsidP="000C607D">
      <w:pPr>
        <w:rPr>
          <w:rStyle w:val="Strong"/>
          <w:rFonts w:ascii="Arial" w:hAnsi="Arial" w:cs="Arial"/>
          <w:sz w:val="20"/>
          <w:szCs w:val="20"/>
        </w:rPr>
      </w:pPr>
      <w:r w:rsidRPr="5FA1062F">
        <w:rPr>
          <w:rStyle w:val="Strong"/>
          <w:rFonts w:ascii="Arial" w:eastAsia="Arial" w:hAnsi="Arial" w:cs="Arial"/>
          <w:sz w:val="20"/>
          <w:szCs w:val="20"/>
        </w:rPr>
        <w:t xml:space="preserve">About </w:t>
      </w:r>
      <w:r w:rsidR="00DF0D71" w:rsidRPr="00DF0D71">
        <w:rPr>
          <w:rStyle w:val="Strong"/>
          <w:rFonts w:ascii="Arial" w:eastAsia="Arial" w:hAnsi="Arial" w:cs="Arial"/>
          <w:sz w:val="20"/>
          <w:szCs w:val="20"/>
          <w:highlight w:val="yellow"/>
        </w:rPr>
        <w:t>[</w:t>
      </w:r>
      <w:r w:rsidRPr="00DF0D71">
        <w:rPr>
          <w:rStyle w:val="Strong"/>
          <w:rFonts w:ascii="Arial" w:eastAsia="Arial" w:hAnsi="Arial" w:cs="Arial"/>
          <w:sz w:val="20"/>
          <w:szCs w:val="20"/>
          <w:highlight w:val="yellow"/>
        </w:rPr>
        <w:t>NAME OF LIBRARY</w:t>
      </w:r>
      <w:r w:rsidR="00DF0D71" w:rsidRPr="00DF0D71">
        <w:rPr>
          <w:rStyle w:val="Strong"/>
          <w:rFonts w:ascii="Arial" w:eastAsia="Arial" w:hAnsi="Arial" w:cs="Arial"/>
          <w:sz w:val="20"/>
          <w:szCs w:val="20"/>
          <w:highlight w:val="yellow"/>
        </w:rPr>
        <w:t>]</w:t>
      </w:r>
    </w:p>
    <w:p w14:paraId="77A96DC6" w14:textId="77777777" w:rsidR="000C607D" w:rsidRPr="000C607D" w:rsidRDefault="000C607D" w:rsidP="000C607D">
      <w:pPr>
        <w:rPr>
          <w:rStyle w:val="Strong"/>
          <w:rFonts w:ascii="Arial" w:hAnsi="Arial" w:cs="Arial"/>
          <w:sz w:val="20"/>
          <w:szCs w:val="20"/>
        </w:rPr>
      </w:pPr>
    </w:p>
    <w:p w14:paraId="6F05AF09" w14:textId="0654926E" w:rsidR="000D6DCF" w:rsidRPr="006D7A1E" w:rsidRDefault="5FA1062F" w:rsidP="006D7A1E">
      <w:pPr>
        <w:rPr>
          <w:rFonts w:ascii="Arial" w:hAnsi="Arial" w:cs="Arial"/>
          <w:sz w:val="20"/>
          <w:szCs w:val="20"/>
        </w:rPr>
      </w:pPr>
      <w:r w:rsidRPr="5FA1062F">
        <w:rPr>
          <w:rStyle w:val="Strong"/>
          <w:rFonts w:ascii="Arial" w:eastAsia="Arial" w:hAnsi="Arial" w:cs="Arial"/>
          <w:sz w:val="20"/>
          <w:szCs w:val="20"/>
          <w:highlight w:val="yellow"/>
        </w:rPr>
        <w:t>Include your library’s standard boilerplate paragraph (“About Us”).</w:t>
      </w:r>
    </w:p>
    <w:sectPr w:rsidR="000D6DCF" w:rsidRPr="006D7A1E" w:rsidSect="00051B71">
      <w:headerReference w:type="default" r:id="rId11"/>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36A76" w14:textId="77777777" w:rsidR="005772BF" w:rsidRDefault="005772BF" w:rsidP="00C77D57">
      <w:r>
        <w:separator/>
      </w:r>
    </w:p>
  </w:endnote>
  <w:endnote w:type="continuationSeparator" w:id="0">
    <w:p w14:paraId="68342AA5" w14:textId="77777777" w:rsidR="005772BF" w:rsidRDefault="005772BF" w:rsidP="00C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5110" w14:textId="77777777" w:rsidR="005772BF" w:rsidRDefault="005772BF" w:rsidP="00C77D57">
      <w:r>
        <w:separator/>
      </w:r>
    </w:p>
  </w:footnote>
  <w:footnote w:type="continuationSeparator" w:id="0">
    <w:p w14:paraId="7258C556" w14:textId="77777777" w:rsidR="005772BF" w:rsidRDefault="005772BF" w:rsidP="00C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FB41" w14:textId="6911C136" w:rsidR="00C77D57" w:rsidRDefault="00FD4FDD" w:rsidP="00C94470">
    <w:pPr>
      <w:pStyle w:val="Header"/>
      <w:jc w:val="both"/>
    </w:pPr>
    <w:r>
      <w:rPr>
        <w:noProof/>
      </w:rPr>
      <w:drawing>
        <wp:inline distT="0" distB="0" distL="0" distR="0" wp14:anchorId="692E22FC" wp14:editId="2005B253">
          <wp:extent cx="150632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e_Logo_CMYK.png"/>
                  <pic:cNvPicPr/>
                </pic:nvPicPr>
                <pic:blipFill>
                  <a:blip r:embed="rId1"/>
                  <a:stretch>
                    <a:fillRect/>
                  </a:stretch>
                </pic:blipFill>
                <pic:spPr>
                  <a:xfrm>
                    <a:off x="0" y="0"/>
                    <a:ext cx="1506324" cy="457200"/>
                  </a:xfrm>
                  <a:prstGeom prst="rect">
                    <a:avLst/>
                  </a:prstGeom>
                </pic:spPr>
              </pic:pic>
            </a:graphicData>
          </a:graphic>
        </wp:inline>
      </w:drawing>
    </w:r>
    <w:r w:rsidR="00C94470">
      <w:tab/>
    </w:r>
    <w:r w:rsidR="00C94470">
      <w:tab/>
    </w:r>
    <w:r w:rsidR="00012C41">
      <w:t xml:space="preserve"> </w:t>
    </w:r>
    <w:r w:rsidR="00012C41">
      <w:rPr>
        <w:noProof/>
      </w:rPr>
      <w:drawing>
        <wp:inline distT="0" distB="0" distL="0" distR="0" wp14:anchorId="065666E4" wp14:editId="40D466B6">
          <wp:extent cx="1316875" cy="562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torpey/Downloads/ovic-web.png"/>
                  <pic:cNvPicPr>
                    <a:picLocks noChangeAspect="1" noChangeArrowheads="1"/>
                  </pic:cNvPicPr>
                </pic:nvPicPr>
                <pic:blipFill>
                  <a:blip r:embed="rId2"/>
                  <a:stretch>
                    <a:fillRect/>
                  </a:stretch>
                </pic:blipFill>
                <pic:spPr bwMode="auto">
                  <a:xfrm>
                    <a:off x="0" y="0"/>
                    <a:ext cx="1316875" cy="562081"/>
                  </a:xfrm>
                  <a:prstGeom prst="rect">
                    <a:avLst/>
                  </a:prstGeom>
                  <a:noFill/>
                  <a:ln>
                    <a:noFill/>
                  </a:ln>
                </pic:spPr>
              </pic:pic>
            </a:graphicData>
          </a:graphic>
        </wp:inline>
      </w:drawing>
    </w:r>
    <w:r w:rsidR="000C607D">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6"/>
  </w:num>
  <w:num w:numId="8">
    <w:abstractNumId w:val="8"/>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0F"/>
    <w:rsid w:val="00012C41"/>
    <w:rsid w:val="000326B6"/>
    <w:rsid w:val="00036877"/>
    <w:rsid w:val="0004173C"/>
    <w:rsid w:val="000437EA"/>
    <w:rsid w:val="000445E1"/>
    <w:rsid w:val="00047922"/>
    <w:rsid w:val="00051B71"/>
    <w:rsid w:val="00053A6A"/>
    <w:rsid w:val="000558DC"/>
    <w:rsid w:val="000560D8"/>
    <w:rsid w:val="00071808"/>
    <w:rsid w:val="00074974"/>
    <w:rsid w:val="000915A9"/>
    <w:rsid w:val="000C607D"/>
    <w:rsid w:val="000D6DCF"/>
    <w:rsid w:val="00103DEE"/>
    <w:rsid w:val="00111D8F"/>
    <w:rsid w:val="00112B9C"/>
    <w:rsid w:val="00127B5C"/>
    <w:rsid w:val="001313A9"/>
    <w:rsid w:val="00135B12"/>
    <w:rsid w:val="00136F50"/>
    <w:rsid w:val="001549F8"/>
    <w:rsid w:val="001769A2"/>
    <w:rsid w:val="001847F8"/>
    <w:rsid w:val="001850C1"/>
    <w:rsid w:val="00190B7B"/>
    <w:rsid w:val="001962F8"/>
    <w:rsid w:val="001A34A7"/>
    <w:rsid w:val="001B255C"/>
    <w:rsid w:val="001B5170"/>
    <w:rsid w:val="001E28CA"/>
    <w:rsid w:val="001F37A9"/>
    <w:rsid w:val="00204EE4"/>
    <w:rsid w:val="00221A7C"/>
    <w:rsid w:val="002375C6"/>
    <w:rsid w:val="0023772A"/>
    <w:rsid w:val="00237DB7"/>
    <w:rsid w:val="002740F4"/>
    <w:rsid w:val="00280367"/>
    <w:rsid w:val="00283BA4"/>
    <w:rsid w:val="00285F5D"/>
    <w:rsid w:val="002B035E"/>
    <w:rsid w:val="002D1A1A"/>
    <w:rsid w:val="002E7034"/>
    <w:rsid w:val="0030554F"/>
    <w:rsid w:val="003063AF"/>
    <w:rsid w:val="00307900"/>
    <w:rsid w:val="003174F9"/>
    <w:rsid w:val="00332BAF"/>
    <w:rsid w:val="003470E4"/>
    <w:rsid w:val="00347C88"/>
    <w:rsid w:val="00351823"/>
    <w:rsid w:val="0036157A"/>
    <w:rsid w:val="00365AC6"/>
    <w:rsid w:val="00375E4E"/>
    <w:rsid w:val="00394562"/>
    <w:rsid w:val="003B4A7F"/>
    <w:rsid w:val="003C65B4"/>
    <w:rsid w:val="003E629C"/>
    <w:rsid w:val="00404330"/>
    <w:rsid w:val="004209B9"/>
    <w:rsid w:val="0042104B"/>
    <w:rsid w:val="00426FB5"/>
    <w:rsid w:val="004421C6"/>
    <w:rsid w:val="00453E35"/>
    <w:rsid w:val="00456DA6"/>
    <w:rsid w:val="00464B17"/>
    <w:rsid w:val="00466D65"/>
    <w:rsid w:val="004832EF"/>
    <w:rsid w:val="0049394D"/>
    <w:rsid w:val="00494DD5"/>
    <w:rsid w:val="004B004B"/>
    <w:rsid w:val="004C594D"/>
    <w:rsid w:val="004D4B37"/>
    <w:rsid w:val="004D6B51"/>
    <w:rsid w:val="004E38E7"/>
    <w:rsid w:val="004F5CAC"/>
    <w:rsid w:val="0050099B"/>
    <w:rsid w:val="00503254"/>
    <w:rsid w:val="00526CF3"/>
    <w:rsid w:val="005772BF"/>
    <w:rsid w:val="00580EAC"/>
    <w:rsid w:val="005B6466"/>
    <w:rsid w:val="005B715F"/>
    <w:rsid w:val="005F2391"/>
    <w:rsid w:val="00600C17"/>
    <w:rsid w:val="00606001"/>
    <w:rsid w:val="00610CB2"/>
    <w:rsid w:val="00624E98"/>
    <w:rsid w:val="00626892"/>
    <w:rsid w:val="006327D7"/>
    <w:rsid w:val="00636E51"/>
    <w:rsid w:val="0065035A"/>
    <w:rsid w:val="00653ABF"/>
    <w:rsid w:val="00667C6B"/>
    <w:rsid w:val="006934C9"/>
    <w:rsid w:val="00693D78"/>
    <w:rsid w:val="006A0609"/>
    <w:rsid w:val="006A2653"/>
    <w:rsid w:val="006B349C"/>
    <w:rsid w:val="006D7A1E"/>
    <w:rsid w:val="006F0B70"/>
    <w:rsid w:val="007053A5"/>
    <w:rsid w:val="0071004D"/>
    <w:rsid w:val="007421A1"/>
    <w:rsid w:val="00754CCE"/>
    <w:rsid w:val="00771780"/>
    <w:rsid w:val="007C4290"/>
    <w:rsid w:val="007D14C6"/>
    <w:rsid w:val="007E5EF9"/>
    <w:rsid w:val="007F1311"/>
    <w:rsid w:val="00800277"/>
    <w:rsid w:val="00811256"/>
    <w:rsid w:val="00814274"/>
    <w:rsid w:val="00817230"/>
    <w:rsid w:val="00827689"/>
    <w:rsid w:val="008302DB"/>
    <w:rsid w:val="00832D23"/>
    <w:rsid w:val="00834658"/>
    <w:rsid w:val="00845E87"/>
    <w:rsid w:val="00876A8C"/>
    <w:rsid w:val="00880ACB"/>
    <w:rsid w:val="00882978"/>
    <w:rsid w:val="008A286D"/>
    <w:rsid w:val="008A7B63"/>
    <w:rsid w:val="00913665"/>
    <w:rsid w:val="00917374"/>
    <w:rsid w:val="0092497E"/>
    <w:rsid w:val="00927CCD"/>
    <w:rsid w:val="00936A7C"/>
    <w:rsid w:val="0093767A"/>
    <w:rsid w:val="00941F0D"/>
    <w:rsid w:val="00945B07"/>
    <w:rsid w:val="00950819"/>
    <w:rsid w:val="00951E88"/>
    <w:rsid w:val="00957106"/>
    <w:rsid w:val="00960765"/>
    <w:rsid w:val="0097553F"/>
    <w:rsid w:val="0097715D"/>
    <w:rsid w:val="00995262"/>
    <w:rsid w:val="00995FF6"/>
    <w:rsid w:val="009A2A2A"/>
    <w:rsid w:val="009E108A"/>
    <w:rsid w:val="009E2579"/>
    <w:rsid w:val="00A110F3"/>
    <w:rsid w:val="00A14EF7"/>
    <w:rsid w:val="00A20901"/>
    <w:rsid w:val="00A41172"/>
    <w:rsid w:val="00A428DA"/>
    <w:rsid w:val="00A47835"/>
    <w:rsid w:val="00A50D31"/>
    <w:rsid w:val="00A6246F"/>
    <w:rsid w:val="00A94A48"/>
    <w:rsid w:val="00AA2293"/>
    <w:rsid w:val="00AA27F4"/>
    <w:rsid w:val="00AE4C61"/>
    <w:rsid w:val="00AF08F8"/>
    <w:rsid w:val="00B17F42"/>
    <w:rsid w:val="00B22309"/>
    <w:rsid w:val="00B22F4C"/>
    <w:rsid w:val="00B32ADD"/>
    <w:rsid w:val="00B37368"/>
    <w:rsid w:val="00B43DEC"/>
    <w:rsid w:val="00B45BD7"/>
    <w:rsid w:val="00B47C0F"/>
    <w:rsid w:val="00B501F4"/>
    <w:rsid w:val="00BA6AB1"/>
    <w:rsid w:val="00BB5944"/>
    <w:rsid w:val="00BC7009"/>
    <w:rsid w:val="00BF26E6"/>
    <w:rsid w:val="00C024C0"/>
    <w:rsid w:val="00C05CA6"/>
    <w:rsid w:val="00C11998"/>
    <w:rsid w:val="00C256A4"/>
    <w:rsid w:val="00C36774"/>
    <w:rsid w:val="00C42A04"/>
    <w:rsid w:val="00C523CB"/>
    <w:rsid w:val="00C54930"/>
    <w:rsid w:val="00C559AA"/>
    <w:rsid w:val="00C63A36"/>
    <w:rsid w:val="00C64385"/>
    <w:rsid w:val="00C71A9B"/>
    <w:rsid w:val="00C75320"/>
    <w:rsid w:val="00C75FCD"/>
    <w:rsid w:val="00C77D57"/>
    <w:rsid w:val="00C80C4D"/>
    <w:rsid w:val="00C8500C"/>
    <w:rsid w:val="00C903DD"/>
    <w:rsid w:val="00C90D00"/>
    <w:rsid w:val="00C94470"/>
    <w:rsid w:val="00C94C69"/>
    <w:rsid w:val="00CA5B30"/>
    <w:rsid w:val="00CA714D"/>
    <w:rsid w:val="00CC36F6"/>
    <w:rsid w:val="00CC4862"/>
    <w:rsid w:val="00CC4B0F"/>
    <w:rsid w:val="00CC647F"/>
    <w:rsid w:val="00CF184D"/>
    <w:rsid w:val="00D07A83"/>
    <w:rsid w:val="00D33A93"/>
    <w:rsid w:val="00D46211"/>
    <w:rsid w:val="00D54F5D"/>
    <w:rsid w:val="00D61790"/>
    <w:rsid w:val="00DA342A"/>
    <w:rsid w:val="00DA3BD4"/>
    <w:rsid w:val="00DC1BBE"/>
    <w:rsid w:val="00DC615E"/>
    <w:rsid w:val="00DF0D71"/>
    <w:rsid w:val="00DF6A80"/>
    <w:rsid w:val="00E171DC"/>
    <w:rsid w:val="00E23ADF"/>
    <w:rsid w:val="00E329C4"/>
    <w:rsid w:val="00E33990"/>
    <w:rsid w:val="00E53430"/>
    <w:rsid w:val="00E610F9"/>
    <w:rsid w:val="00E64F5D"/>
    <w:rsid w:val="00E755DD"/>
    <w:rsid w:val="00EA23B2"/>
    <w:rsid w:val="00EA5841"/>
    <w:rsid w:val="00EA65E7"/>
    <w:rsid w:val="00EA6D54"/>
    <w:rsid w:val="00EB50A9"/>
    <w:rsid w:val="00ED23C9"/>
    <w:rsid w:val="00EF019B"/>
    <w:rsid w:val="00EF4A97"/>
    <w:rsid w:val="00EF7056"/>
    <w:rsid w:val="00F01297"/>
    <w:rsid w:val="00F24590"/>
    <w:rsid w:val="00F275A6"/>
    <w:rsid w:val="00F33492"/>
    <w:rsid w:val="00F6713D"/>
    <w:rsid w:val="00F76D34"/>
    <w:rsid w:val="00F845E9"/>
    <w:rsid w:val="00FC102B"/>
    <w:rsid w:val="00FC21C6"/>
    <w:rsid w:val="00FC7E38"/>
    <w:rsid w:val="00FD4FDD"/>
    <w:rsid w:val="00FE67E8"/>
    <w:rsid w:val="00FF1F07"/>
    <w:rsid w:val="00FF62EB"/>
    <w:rsid w:val="00FF73F6"/>
    <w:rsid w:val="5FA1062F"/>
    <w:rsid w:val="7E4E0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5AB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765"/>
    <w:rPr>
      <w:sz w:val="24"/>
      <w:szCs w:val="24"/>
    </w:rPr>
  </w:style>
  <w:style w:type="paragraph" w:styleId="Heading1">
    <w:name w:val="heading 1"/>
    <w:basedOn w:val="Normal"/>
    <w:next w:val="Normal"/>
    <w:link w:val="Heading1Char"/>
    <w:qFormat/>
    <w:rsid w:val="006B34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C607D"/>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paragraph" w:styleId="Header">
    <w:name w:val="header"/>
    <w:basedOn w:val="Normal"/>
    <w:link w:val="HeaderChar"/>
    <w:rsid w:val="00C77D57"/>
    <w:pPr>
      <w:tabs>
        <w:tab w:val="center" w:pos="4320"/>
        <w:tab w:val="right" w:pos="8640"/>
      </w:tabs>
    </w:pPr>
  </w:style>
  <w:style w:type="character" w:customStyle="1" w:styleId="HeaderChar">
    <w:name w:val="Header Char"/>
    <w:basedOn w:val="DefaultParagraphFont"/>
    <w:link w:val="Header"/>
    <w:rsid w:val="00C77D57"/>
    <w:rPr>
      <w:sz w:val="24"/>
      <w:szCs w:val="24"/>
    </w:rPr>
  </w:style>
  <w:style w:type="paragraph" w:styleId="Footer">
    <w:name w:val="footer"/>
    <w:basedOn w:val="Normal"/>
    <w:link w:val="FooterChar"/>
    <w:rsid w:val="00C77D57"/>
    <w:pPr>
      <w:tabs>
        <w:tab w:val="center" w:pos="4320"/>
        <w:tab w:val="right" w:pos="8640"/>
      </w:tabs>
    </w:pPr>
  </w:style>
  <w:style w:type="character" w:customStyle="1" w:styleId="FooterChar">
    <w:name w:val="Footer Char"/>
    <w:basedOn w:val="DefaultParagraphFont"/>
    <w:link w:val="Footer"/>
    <w:rsid w:val="00C77D57"/>
    <w:rPr>
      <w:sz w:val="24"/>
      <w:szCs w:val="24"/>
    </w:rPr>
  </w:style>
  <w:style w:type="character" w:styleId="Emphasis">
    <w:name w:val="Emphasis"/>
    <w:basedOn w:val="DefaultParagraphFont"/>
    <w:uiPriority w:val="20"/>
    <w:qFormat/>
    <w:rsid w:val="00036877"/>
    <w:rPr>
      <w:i/>
      <w:iCs/>
    </w:rPr>
  </w:style>
  <w:style w:type="character" w:customStyle="1" w:styleId="Heading2Char">
    <w:name w:val="Heading 2 Char"/>
    <w:basedOn w:val="DefaultParagraphFont"/>
    <w:link w:val="Heading2"/>
    <w:uiPriority w:val="99"/>
    <w:rsid w:val="000C607D"/>
    <w:rPr>
      <w:rFonts w:ascii="Arial" w:hAnsi="Arial"/>
      <w:b/>
    </w:rPr>
  </w:style>
  <w:style w:type="character" w:customStyle="1" w:styleId="Heading1Char">
    <w:name w:val="Heading 1 Char"/>
    <w:basedOn w:val="DefaultParagraphFont"/>
    <w:link w:val="Heading1"/>
    <w:rsid w:val="006B34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1512258904">
      <w:bodyDiv w:val="1"/>
      <w:marLeft w:val="0"/>
      <w:marRight w:val="0"/>
      <w:marTop w:val="0"/>
      <w:marBottom w:val="0"/>
      <w:divBdr>
        <w:top w:val="none" w:sz="0" w:space="0" w:color="auto"/>
        <w:left w:val="none" w:sz="0" w:space="0" w:color="auto"/>
        <w:bottom w:val="none" w:sz="0" w:space="0" w:color="auto"/>
        <w:right w:val="none" w:sz="0" w:space="0" w:color="auto"/>
      </w:divBdr>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ale.com/c/opposing-viewpoints-in-contex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40CCCF20D36499E67B5814C15E538" ma:contentTypeVersion="13" ma:contentTypeDescription="Create a new document." ma:contentTypeScope="" ma:versionID="65630c2c9f11360e7364b8b8dedcaa2f">
  <xsd:schema xmlns:xsd="http://www.w3.org/2001/XMLSchema" xmlns:xs="http://www.w3.org/2001/XMLSchema" xmlns:p="http://schemas.microsoft.com/office/2006/metadata/properties" xmlns:ns3="8c4f6b63-f3d0-4e86-a0af-43654e3caf49" xmlns:ns4="414b61c2-465e-4524-bb5a-35b018b5d2bd" targetNamespace="http://schemas.microsoft.com/office/2006/metadata/properties" ma:root="true" ma:fieldsID="74afbfcce6fac0802adc2f7e509aaa26" ns3:_="" ns4:_="">
    <xsd:import namespace="8c4f6b63-f3d0-4e86-a0af-43654e3caf49"/>
    <xsd:import namespace="414b61c2-465e-4524-bb5a-35b018b5d2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f6b63-f3d0-4e86-a0af-43654e3ca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b61c2-465e-4524-bb5a-35b018b5d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55D94-62AB-4A04-A271-B7E9B28C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f6b63-f3d0-4e86-a0af-43654e3caf49"/>
    <ds:schemaRef ds:uri="414b61c2-465e-4524-bb5a-35b018b5d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3C522-1064-4CAA-9EFD-18F1BB5E2F09}">
  <ds:schemaRefs>
    <ds:schemaRef ds:uri="http://schemas.microsoft.com/sharepoint/v3/contenttype/forms"/>
  </ds:schemaRefs>
</ds:datastoreItem>
</file>

<file path=customXml/itemProps3.xml><?xml version="1.0" encoding="utf-8"?>
<ds:datastoreItem xmlns:ds="http://schemas.openxmlformats.org/officeDocument/2006/customXml" ds:itemID="{51A7EF01-76B6-4AEF-BC20-3A4D365B5500}">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8c4f6b63-f3d0-4e86-a0af-43654e3caf49"/>
    <ds:schemaRef ds:uri="http://schemas.microsoft.com/office/2006/metadata/properties"/>
    <ds:schemaRef ds:uri="414b61c2-465e-4524-bb5a-35b018b5d2b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Rand, Jennifer K</cp:lastModifiedBy>
  <cp:revision>2</cp:revision>
  <cp:lastPrinted>2014-09-26T18:23:00Z</cp:lastPrinted>
  <dcterms:created xsi:type="dcterms:W3CDTF">2019-07-26T00:06:00Z</dcterms:created>
  <dcterms:modified xsi:type="dcterms:W3CDTF">2019-07-26T00:06:00Z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-2101376080</vt:i4>
  </property>
  <property fmtid="{D5CDD505-2E9C-101B-9397-08002B2CF9AE}" pid="3" name="_NewReviewCycle">
    <vt:lpwstr/>
  </property>
  <property fmtid="{D5CDD505-2E9C-101B-9397-08002B2CF9AE}" pid="4" name="_EmailSubject">
    <vt:lpwstr>ChiltonLibrary April is National Car Care Month</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-764339573</vt:i4>
  </property>
  <property fmtid="{D5CDD505-2E9C-101B-9397-08002B2CF9AE}" pid="8" name="_ReviewingToolsShownOnce">
    <vt:lpwstr/>
  </property>
  <property fmtid="{D5CDD505-2E9C-101B-9397-08002B2CF9AE}" pid="9" name="ContentTypeId">
    <vt:lpwstr>0x010100CB040CCCF20D36499E67B5814C15E538</vt:lpwstr>
  </property>
</Properties>
</file>